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6"/>
        <w:tblW w:w="15446" w:type="dxa"/>
        <w:tblLook w:val="04A0" w:firstRow="1" w:lastRow="0" w:firstColumn="1" w:lastColumn="0" w:noHBand="0" w:noVBand="1"/>
      </w:tblPr>
      <w:tblGrid>
        <w:gridCol w:w="2235"/>
        <w:gridCol w:w="4819"/>
        <w:gridCol w:w="8392"/>
      </w:tblGrid>
      <w:tr w:rsidR="009845E6" w:rsidTr="009845E6">
        <w:trPr>
          <w:trHeight w:val="291"/>
        </w:trPr>
        <w:tc>
          <w:tcPr>
            <w:tcW w:w="2235" w:type="dxa"/>
            <w:shd w:val="clear" w:color="auto" w:fill="00B050"/>
          </w:tcPr>
          <w:p w:rsidR="009845E6" w:rsidRPr="00724FDE" w:rsidRDefault="009845E6" w:rsidP="009845E6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 w:rsidRPr="00724FDE">
              <w:rPr>
                <w:b/>
                <w:noProof/>
                <w:lang w:eastAsia="en-GB"/>
              </w:rPr>
              <w:drawing>
                <wp:inline distT="0" distB="0" distL="0" distR="0" wp14:anchorId="35254E35" wp14:editId="73360478">
                  <wp:extent cx="466725" cy="466725"/>
                  <wp:effectExtent l="0" t="0" r="0" b="0"/>
                  <wp:docPr id="1424440539" name="Picture 142444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1" w:type="dxa"/>
            <w:gridSpan w:val="2"/>
            <w:shd w:val="clear" w:color="auto" w:fill="00B050"/>
          </w:tcPr>
          <w:p w:rsidR="009845E6" w:rsidRPr="00724FDE" w:rsidRDefault="009845E6" w:rsidP="009845E6">
            <w:pP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Music Year One – Acting as a Musician.   Singing, playing and Performing.</w:t>
            </w: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  <w:shd w:val="clear" w:color="auto" w:fill="00B050"/>
          </w:tcPr>
          <w:p w:rsidR="009845E6" w:rsidRPr="00724FDE" w:rsidRDefault="009845E6" w:rsidP="009845E6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00B050"/>
          </w:tcPr>
          <w:p w:rsidR="009845E6" w:rsidRPr="00724FDE" w:rsidRDefault="009845E6" w:rsidP="009845E6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Explanation/ definition</w:t>
            </w:r>
          </w:p>
        </w:tc>
        <w:tc>
          <w:tcPr>
            <w:tcW w:w="8392" w:type="dxa"/>
            <w:shd w:val="clear" w:color="auto" w:fill="00B050"/>
          </w:tcPr>
          <w:p w:rsidR="009845E6" w:rsidRPr="00724FDE" w:rsidRDefault="009845E6" w:rsidP="009845E6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 xml:space="preserve">Key </w:t>
            </w:r>
            <w:r>
              <w:rPr>
                <w:rFonts w:ascii="Gill Sans MT" w:hAnsi="Gill Sans MT"/>
                <w:b/>
              </w:rPr>
              <w:t xml:space="preserve">skills and </w:t>
            </w:r>
            <w:r w:rsidRPr="00724FDE">
              <w:rPr>
                <w:rFonts w:ascii="Gill Sans MT" w:hAnsi="Gill Sans MT"/>
                <w:b/>
              </w:rPr>
              <w:t>knowledge</w:t>
            </w:r>
          </w:p>
          <w:p w:rsidR="009845E6" w:rsidRPr="00724FDE" w:rsidRDefault="009845E6" w:rsidP="009845E6">
            <w:pPr>
              <w:jc w:val="center"/>
              <w:rPr>
                <w:rFonts w:ascii="Gill Sans MT" w:hAnsi="Gill Sans MT"/>
                <w:b/>
              </w:rPr>
            </w:pP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Pitch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high or low a sound is.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 Perform songs from memory, singing collectively at the same pitch.</w:t>
            </w: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Pulse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underlying steady beat of music. (This is what we may tap our foot or clap along with.)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Explore using the voice in different ways.</w:t>
            </w: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Rhythm</w:t>
            </w:r>
          </w:p>
        </w:tc>
        <w:tc>
          <w:tcPr>
            <w:tcW w:w="4819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Combinations of long and short sounds that convey movement.</w:t>
            </w:r>
          </w:p>
        </w:tc>
        <w:tc>
          <w:tcPr>
            <w:tcW w:w="8392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Explore using the voice.</w:t>
            </w: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Unison</w:t>
            </w:r>
          </w:p>
        </w:tc>
        <w:tc>
          <w:tcPr>
            <w:tcW w:w="4819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Everyone performs together.</w:t>
            </w:r>
          </w:p>
        </w:tc>
        <w:tc>
          <w:tcPr>
            <w:tcW w:w="8392" w:type="dxa"/>
          </w:tcPr>
          <w:p w:rsidR="009845E6" w:rsidRPr="00AD7B00" w:rsidRDefault="009845E6" w:rsidP="009845E6">
            <w:pPr>
              <w:spacing w:before="24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 find the pulse in a piece of Music with some support. ( by movement or clapping)</w:t>
            </w: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Crescendo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louder.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Copy a Rhythm.</w:t>
            </w: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Diminuendo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quieter.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Accelerando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faster.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 w:val="restart"/>
          </w:tcPr>
          <w:p w:rsidR="009845E6" w:rsidRDefault="009845E6" w:rsidP="009845E6">
            <w:pPr>
              <w:rPr>
                <w:noProof/>
                <w:lang w:eastAsia="en-GB"/>
              </w:rPr>
            </w:pPr>
            <w:r w:rsidRPr="42DD15D6">
              <w:rPr>
                <w:rFonts w:ascii="Gill Sans MT" w:hAnsi="Gill Sans MT"/>
              </w:rPr>
              <w:t xml:space="preserve"> </w:t>
            </w:r>
            <w:r>
              <w:rPr>
                <w:noProof/>
                <w:lang w:eastAsia="en-GB"/>
              </w:rPr>
              <w:t xml:space="preserve"> 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Rallentando</w:t>
            </w:r>
            <w:proofErr w:type="spellEnd"/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slower.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9845E6" w:rsidRDefault="009845E6" w:rsidP="009845E6"/>
        </w:tc>
      </w:tr>
      <w:tr w:rsidR="009845E6" w:rsidRPr="00AD7B00" w:rsidTr="009845E6">
        <w:trPr>
          <w:trHeight w:val="314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Stop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Come to an end.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9845E6" w:rsidRDefault="009845E6" w:rsidP="009845E6"/>
        </w:tc>
      </w:tr>
      <w:tr w:rsidR="009845E6" w:rsidRPr="00AD7B00" w:rsidTr="009845E6">
        <w:trPr>
          <w:trHeight w:val="314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Go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Start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9845E6" w:rsidRDefault="009845E6" w:rsidP="009845E6"/>
        </w:tc>
      </w:tr>
      <w:tr w:rsidR="009845E6" w:rsidRPr="00AD7B00" w:rsidTr="009845E6">
        <w:trPr>
          <w:trHeight w:val="314"/>
        </w:trPr>
        <w:tc>
          <w:tcPr>
            <w:tcW w:w="2235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Loud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Producing much noise.</w:t>
            </w:r>
          </w:p>
          <w:p w:rsidR="009845E6" w:rsidRPr="005B7527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Default="009845E6" w:rsidP="009845E6">
            <w:r>
              <w:t xml:space="preserve">Explore </w:t>
            </w:r>
            <w:proofErr w:type="gramStart"/>
            <w:r>
              <w:t>crescendo(</w:t>
            </w:r>
            <w:proofErr w:type="gramEnd"/>
            <w:r>
              <w:t xml:space="preserve"> getting louder) and diminuendo ( getting quieter) vocally and instrumentally.</w:t>
            </w:r>
          </w:p>
        </w:tc>
      </w:tr>
      <w:tr w:rsidR="009845E6" w:rsidRPr="00AD7B00" w:rsidTr="009845E6">
        <w:trPr>
          <w:trHeight w:val="314"/>
        </w:trPr>
        <w:tc>
          <w:tcPr>
            <w:tcW w:w="2235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Quiet 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Make little noise</w:t>
            </w:r>
          </w:p>
          <w:p w:rsidR="009845E6" w:rsidRPr="005B7527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Default="009845E6" w:rsidP="009845E6">
            <w:r>
              <w:t xml:space="preserve">Explore accelerando </w:t>
            </w:r>
            <w:proofErr w:type="gramStart"/>
            <w:r>
              <w:t>( getting</w:t>
            </w:r>
            <w:proofErr w:type="gramEnd"/>
            <w:r>
              <w:t xml:space="preserve"> faster) and </w:t>
            </w:r>
            <w:proofErr w:type="spellStart"/>
            <w:r>
              <w:t>Rallentando</w:t>
            </w:r>
            <w:proofErr w:type="spellEnd"/>
            <w:r>
              <w:t xml:space="preserve"> ( getting slower) vocally and instrumentally.</w:t>
            </w:r>
          </w:p>
        </w:tc>
      </w:tr>
      <w:tr w:rsidR="009845E6" w:rsidRPr="00AD7B00" w:rsidTr="009845E6">
        <w:trPr>
          <w:trHeight w:val="314"/>
        </w:trPr>
        <w:tc>
          <w:tcPr>
            <w:tcW w:w="2235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4819" w:type="dxa"/>
          </w:tcPr>
          <w:p w:rsidR="009845E6" w:rsidRPr="005B7527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Default="009845E6" w:rsidP="009845E6">
            <w:r>
              <w:t>To sing in unison and sing call and response songs.</w:t>
            </w:r>
          </w:p>
        </w:tc>
      </w:tr>
      <w:tr w:rsidR="009845E6" w:rsidRPr="00AD7B00" w:rsidTr="009845E6">
        <w:trPr>
          <w:trHeight w:val="314"/>
        </w:trPr>
        <w:tc>
          <w:tcPr>
            <w:tcW w:w="2235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Default="009845E6" w:rsidP="009845E6">
            <w:r>
              <w:t xml:space="preserve">Respond to simple visual clues </w:t>
            </w:r>
            <w:proofErr w:type="spellStart"/>
            <w:r>
              <w:t>e.g</w:t>
            </w:r>
            <w:proofErr w:type="spellEnd"/>
            <w:r>
              <w:t xml:space="preserve"> stop, </w:t>
            </w:r>
            <w:proofErr w:type="gramStart"/>
            <w:r>
              <w:t>go ,loud</w:t>
            </w:r>
            <w:proofErr w:type="gramEnd"/>
            <w:r>
              <w:t>, quiet.</w:t>
            </w:r>
          </w:p>
        </w:tc>
      </w:tr>
      <w:tr w:rsidR="009845E6" w:rsidRPr="00AD7B00" w:rsidTr="009845E6">
        <w:trPr>
          <w:trHeight w:val="314"/>
        </w:trPr>
        <w:tc>
          <w:tcPr>
            <w:tcW w:w="2235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Default="009845E6" w:rsidP="009845E6">
            <w:r>
              <w:t xml:space="preserve">Begin to </w:t>
            </w:r>
            <w:r w:rsidRPr="00085C07">
              <w:t>use the thinking voice.</w:t>
            </w:r>
          </w:p>
        </w:tc>
      </w:tr>
    </w:tbl>
    <w:p w:rsidR="00125223" w:rsidRDefault="00125223"/>
    <w:p w:rsidR="00C446E7" w:rsidRDefault="00C446E7"/>
    <w:p w:rsidR="00C446E7" w:rsidRDefault="00C446E7"/>
    <w:tbl>
      <w:tblPr>
        <w:tblStyle w:val="TableGrid"/>
        <w:tblpPr w:leftFromText="180" w:rightFromText="180" w:vertAnchor="text" w:horzAnchor="margin" w:tblpY="76"/>
        <w:tblW w:w="15446" w:type="dxa"/>
        <w:tblLook w:val="04A0" w:firstRow="1" w:lastRow="0" w:firstColumn="1" w:lastColumn="0" w:noHBand="0" w:noVBand="1"/>
      </w:tblPr>
      <w:tblGrid>
        <w:gridCol w:w="2235"/>
        <w:gridCol w:w="4819"/>
        <w:gridCol w:w="8392"/>
      </w:tblGrid>
      <w:tr w:rsidR="009845E6" w:rsidTr="009813A0">
        <w:trPr>
          <w:trHeight w:val="291"/>
        </w:trPr>
        <w:tc>
          <w:tcPr>
            <w:tcW w:w="2235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 w:rsidRPr="00724FDE">
              <w:rPr>
                <w:b/>
                <w:noProof/>
                <w:lang w:eastAsia="en-GB"/>
              </w:rPr>
              <w:lastRenderedPageBreak/>
              <w:drawing>
                <wp:inline distT="0" distB="0" distL="0" distR="0" wp14:anchorId="7D7A9A17" wp14:editId="63766A7A">
                  <wp:extent cx="466725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1" w:type="dxa"/>
            <w:gridSpan w:val="2"/>
            <w:shd w:val="clear" w:color="auto" w:fill="00B050"/>
          </w:tcPr>
          <w:p w:rsidR="009845E6" w:rsidRPr="00724FDE" w:rsidRDefault="009845E6" w:rsidP="009813A0">
            <w:pP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Music Year 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One – </w:t>
            </w:r>
            <w:r w:rsidR="006C65FD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Thinking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as a Musician  </w:t>
            </w:r>
            <w:r w:rsidR="006C65FD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-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Transcribing</w:t>
            </w: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Explanation/ definition</w:t>
            </w:r>
          </w:p>
        </w:tc>
        <w:tc>
          <w:tcPr>
            <w:tcW w:w="8392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 xml:space="preserve">Key </w:t>
            </w:r>
            <w:r>
              <w:rPr>
                <w:rFonts w:ascii="Gill Sans MT" w:hAnsi="Gill Sans MT"/>
                <w:b/>
              </w:rPr>
              <w:t xml:space="preserve">skills and </w:t>
            </w:r>
            <w:r w:rsidRPr="00724FDE">
              <w:rPr>
                <w:rFonts w:ascii="Gill Sans MT" w:hAnsi="Gill Sans MT"/>
                <w:b/>
              </w:rPr>
              <w:t>knowledge</w:t>
            </w:r>
          </w:p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Pitch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high or low a sound is.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To follow pictures and symbols to support singing and playing </w:t>
            </w:r>
            <w:proofErr w:type="spellStart"/>
            <w:r>
              <w:rPr>
                <w:rFonts w:ascii="Gill Sans MT" w:hAnsi="Gill Sans MT"/>
              </w:rPr>
              <w:t>e.g</w:t>
            </w:r>
            <w:proofErr w:type="spellEnd"/>
            <w:r>
              <w:rPr>
                <w:rFonts w:ascii="Gill Sans MT" w:hAnsi="Gill Sans MT"/>
              </w:rPr>
              <w:t xml:space="preserve">  4 spots = 4 taps on a drum</w:t>
            </w: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Pulse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underlying steady beat of music. (This is what we may tap our foot or clap along with.)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To suggest symbols to represent sounds.  </w:t>
            </w:r>
            <w:proofErr w:type="spellStart"/>
            <w:r>
              <w:rPr>
                <w:rFonts w:ascii="Gill Sans MT" w:hAnsi="Gill Sans MT"/>
              </w:rPr>
              <w:t>Eg</w:t>
            </w:r>
            <w:proofErr w:type="spellEnd"/>
            <w:r>
              <w:rPr>
                <w:rFonts w:ascii="Gill Sans MT" w:hAnsi="Gill Sans MT"/>
              </w:rPr>
              <w:t xml:space="preserve"> a flower = 1 shake of a tambourine.</w:t>
            </w: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Rhythm</w:t>
            </w:r>
          </w:p>
        </w:tc>
        <w:tc>
          <w:tcPr>
            <w:tcW w:w="4819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Combinations of long and short sounds that convey movement.</w:t>
            </w:r>
          </w:p>
        </w:tc>
        <w:tc>
          <w:tcPr>
            <w:tcW w:w="8392" w:type="dxa"/>
          </w:tcPr>
          <w:p w:rsidR="009845E6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Experiment using Music technology to capture, change and combine sounds.</w:t>
            </w: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Unison</w:t>
            </w:r>
          </w:p>
        </w:tc>
        <w:tc>
          <w:tcPr>
            <w:tcW w:w="4819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Everyone performs together.</w:t>
            </w:r>
          </w:p>
        </w:tc>
        <w:tc>
          <w:tcPr>
            <w:tcW w:w="8392" w:type="dxa"/>
          </w:tcPr>
          <w:p w:rsidR="009845E6" w:rsidRPr="00AD7B00" w:rsidRDefault="009845E6" w:rsidP="009813A0">
            <w:pPr>
              <w:spacing w:before="240"/>
              <w:rPr>
                <w:rFonts w:ascii="Gill Sans MT" w:hAnsi="Gill Sans MT"/>
              </w:rPr>
            </w:pP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Crescendo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louder.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Diminuendo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quieter.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Accelerando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faster.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 w:val="restart"/>
          </w:tcPr>
          <w:p w:rsidR="009845E6" w:rsidRDefault="009845E6" w:rsidP="009813A0">
            <w:pPr>
              <w:rPr>
                <w:noProof/>
                <w:lang w:eastAsia="en-GB"/>
              </w:rPr>
            </w:pPr>
            <w:r w:rsidRPr="42DD15D6">
              <w:rPr>
                <w:rFonts w:ascii="Gill Sans MT" w:hAnsi="Gill Sans MT"/>
              </w:rPr>
              <w:t xml:space="preserve"> </w:t>
            </w:r>
            <w:r>
              <w:rPr>
                <w:noProof/>
                <w:lang w:eastAsia="en-GB"/>
              </w:rPr>
              <w:t xml:space="preserve"> 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Rallentando</w:t>
            </w:r>
            <w:proofErr w:type="spellEnd"/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slower.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9845E6" w:rsidRDefault="009845E6" w:rsidP="009813A0"/>
        </w:tc>
      </w:tr>
      <w:tr w:rsidR="009845E6" w:rsidRPr="00AD7B00" w:rsidTr="009813A0">
        <w:trPr>
          <w:trHeight w:val="314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Stop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Come to an end.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9845E6" w:rsidRDefault="009845E6" w:rsidP="009813A0"/>
        </w:tc>
      </w:tr>
      <w:tr w:rsidR="009845E6" w:rsidRPr="00AD7B00" w:rsidTr="009813A0">
        <w:trPr>
          <w:trHeight w:val="314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Go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Start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9845E6" w:rsidRDefault="009845E6" w:rsidP="009813A0"/>
        </w:tc>
      </w:tr>
      <w:tr w:rsidR="009845E6" w:rsidRPr="00AD7B00" w:rsidTr="009813A0">
        <w:trPr>
          <w:trHeight w:val="314"/>
        </w:trPr>
        <w:tc>
          <w:tcPr>
            <w:tcW w:w="2235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Loud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Producing much noise.</w:t>
            </w:r>
          </w:p>
          <w:p w:rsidR="009845E6" w:rsidRPr="005B7527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Default="009845E6" w:rsidP="009813A0"/>
        </w:tc>
      </w:tr>
      <w:tr w:rsidR="009845E6" w:rsidRPr="00AD7B00" w:rsidTr="009813A0">
        <w:trPr>
          <w:trHeight w:val="314"/>
        </w:trPr>
        <w:tc>
          <w:tcPr>
            <w:tcW w:w="2235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Quiet 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Make little noise</w:t>
            </w:r>
          </w:p>
          <w:p w:rsidR="009845E6" w:rsidRPr="005B7527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Default="009845E6" w:rsidP="009813A0"/>
        </w:tc>
      </w:tr>
      <w:tr w:rsidR="009845E6" w:rsidRPr="00AD7B00" w:rsidTr="009813A0">
        <w:trPr>
          <w:trHeight w:val="314"/>
        </w:trPr>
        <w:tc>
          <w:tcPr>
            <w:tcW w:w="2235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Dimensions</w:t>
            </w:r>
          </w:p>
        </w:tc>
        <w:tc>
          <w:tcPr>
            <w:tcW w:w="4819" w:type="dxa"/>
          </w:tcPr>
          <w:p w:rsidR="009845E6" w:rsidRPr="005B7527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variation in loudness between notes or phrases.</w:t>
            </w:r>
          </w:p>
        </w:tc>
        <w:tc>
          <w:tcPr>
            <w:tcW w:w="8392" w:type="dxa"/>
          </w:tcPr>
          <w:p w:rsidR="009845E6" w:rsidRDefault="009845E6" w:rsidP="009813A0"/>
        </w:tc>
      </w:tr>
      <w:tr w:rsidR="009845E6" w:rsidRPr="00AD7B00" w:rsidTr="009813A0">
        <w:trPr>
          <w:trHeight w:val="314"/>
        </w:trPr>
        <w:tc>
          <w:tcPr>
            <w:tcW w:w="2235" w:type="dxa"/>
          </w:tcPr>
          <w:p w:rsidR="009845E6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Symbol</w:t>
            </w:r>
          </w:p>
        </w:tc>
        <w:tc>
          <w:tcPr>
            <w:tcW w:w="4819" w:type="dxa"/>
          </w:tcPr>
          <w:p w:rsidR="009845E6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picture that can represent a sound.</w:t>
            </w:r>
          </w:p>
        </w:tc>
        <w:tc>
          <w:tcPr>
            <w:tcW w:w="8392" w:type="dxa"/>
          </w:tcPr>
          <w:p w:rsidR="009845E6" w:rsidRDefault="009845E6" w:rsidP="009813A0"/>
        </w:tc>
      </w:tr>
      <w:tr w:rsidR="009845E6" w:rsidRPr="00AD7B00" w:rsidTr="009813A0">
        <w:trPr>
          <w:trHeight w:val="314"/>
        </w:trPr>
        <w:tc>
          <w:tcPr>
            <w:tcW w:w="2235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Default="009845E6" w:rsidP="009813A0"/>
        </w:tc>
      </w:tr>
    </w:tbl>
    <w:p w:rsidR="00C446E7" w:rsidRDefault="00C446E7"/>
    <w:p w:rsidR="00C446E7" w:rsidRDefault="00C446E7"/>
    <w:p w:rsidR="00C446E7" w:rsidRDefault="00C446E7"/>
    <w:tbl>
      <w:tblPr>
        <w:tblStyle w:val="TableGrid"/>
        <w:tblpPr w:leftFromText="180" w:rightFromText="180" w:vertAnchor="text" w:horzAnchor="margin" w:tblpY="76"/>
        <w:tblW w:w="15446" w:type="dxa"/>
        <w:tblLook w:val="04A0" w:firstRow="1" w:lastRow="0" w:firstColumn="1" w:lastColumn="0" w:noHBand="0" w:noVBand="1"/>
      </w:tblPr>
      <w:tblGrid>
        <w:gridCol w:w="2235"/>
        <w:gridCol w:w="4819"/>
        <w:gridCol w:w="8392"/>
      </w:tblGrid>
      <w:tr w:rsidR="009845E6" w:rsidTr="009813A0">
        <w:trPr>
          <w:trHeight w:val="291"/>
        </w:trPr>
        <w:tc>
          <w:tcPr>
            <w:tcW w:w="2235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 w:rsidRPr="00724FDE">
              <w:rPr>
                <w:b/>
                <w:noProof/>
                <w:lang w:eastAsia="en-GB"/>
              </w:rPr>
              <w:lastRenderedPageBreak/>
              <w:drawing>
                <wp:inline distT="0" distB="0" distL="0" distR="0" wp14:anchorId="7D7A9A17" wp14:editId="63766A7A">
                  <wp:extent cx="466725" cy="466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1" w:type="dxa"/>
            <w:gridSpan w:val="2"/>
            <w:shd w:val="clear" w:color="auto" w:fill="00B050"/>
          </w:tcPr>
          <w:p w:rsidR="009845E6" w:rsidRPr="00724FDE" w:rsidRDefault="009845E6" w:rsidP="009813A0">
            <w:pP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Music Year 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One – </w:t>
            </w:r>
            <w:r w:rsidR="006C65FD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Acting as a Musician. Exploring and Composing.</w:t>
            </w: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Explanation/ definition</w:t>
            </w:r>
          </w:p>
        </w:tc>
        <w:tc>
          <w:tcPr>
            <w:tcW w:w="8392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 xml:space="preserve">Key </w:t>
            </w:r>
            <w:r>
              <w:rPr>
                <w:rFonts w:ascii="Gill Sans MT" w:hAnsi="Gill Sans MT"/>
                <w:b/>
              </w:rPr>
              <w:t xml:space="preserve">skills and </w:t>
            </w:r>
            <w:r w:rsidRPr="00724FDE">
              <w:rPr>
                <w:rFonts w:ascii="Gill Sans MT" w:hAnsi="Gill Sans MT"/>
                <w:b/>
              </w:rPr>
              <w:t>knowledge</w:t>
            </w:r>
          </w:p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Pitch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high or low a sound is.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Create music as a response to a stimulus </w:t>
            </w:r>
            <w:proofErr w:type="gramStart"/>
            <w:r>
              <w:rPr>
                <w:rFonts w:ascii="Gill Sans MT" w:hAnsi="Gill Sans MT"/>
              </w:rPr>
              <w:t>( a</w:t>
            </w:r>
            <w:proofErr w:type="gramEnd"/>
            <w:r>
              <w:rPr>
                <w:rFonts w:ascii="Gill Sans MT" w:hAnsi="Gill Sans MT"/>
              </w:rPr>
              <w:t xml:space="preserve"> rocket launching, moon zoom, a rainstorm, weather, a rock pool , seaside’s long ago.) Choosing and using appropriate instruments to create ideas.</w:t>
            </w: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Pulse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underlying steady beat of music. (This is what we may tap our foot or clap along with.)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Experiment with, create, select and combine sounds using the inter-related dimensions.</w:t>
            </w: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Rhythm</w:t>
            </w:r>
          </w:p>
        </w:tc>
        <w:tc>
          <w:tcPr>
            <w:tcW w:w="4819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Combinations of long and short sounds that convey movement.</w:t>
            </w:r>
          </w:p>
        </w:tc>
        <w:tc>
          <w:tcPr>
            <w:tcW w:w="8392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Unison</w:t>
            </w:r>
          </w:p>
        </w:tc>
        <w:tc>
          <w:tcPr>
            <w:tcW w:w="4819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Everyone performs together.</w:t>
            </w:r>
          </w:p>
        </w:tc>
        <w:tc>
          <w:tcPr>
            <w:tcW w:w="8392" w:type="dxa"/>
          </w:tcPr>
          <w:p w:rsidR="009845E6" w:rsidRPr="00AD7B00" w:rsidRDefault="009845E6" w:rsidP="009813A0">
            <w:pPr>
              <w:spacing w:before="240"/>
              <w:rPr>
                <w:rFonts w:ascii="Gill Sans MT" w:hAnsi="Gill Sans MT"/>
              </w:rPr>
            </w:pP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Crescendo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louder.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Diminuendo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quieter.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Accelerando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faster.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 w:val="restart"/>
          </w:tcPr>
          <w:p w:rsidR="009845E6" w:rsidRDefault="009845E6" w:rsidP="009813A0">
            <w:pPr>
              <w:rPr>
                <w:noProof/>
                <w:lang w:eastAsia="en-GB"/>
              </w:rPr>
            </w:pPr>
            <w:r w:rsidRPr="42DD15D6">
              <w:rPr>
                <w:rFonts w:ascii="Gill Sans MT" w:hAnsi="Gill Sans MT"/>
              </w:rPr>
              <w:t xml:space="preserve"> </w:t>
            </w:r>
            <w:r>
              <w:rPr>
                <w:noProof/>
                <w:lang w:eastAsia="en-GB"/>
              </w:rPr>
              <w:t xml:space="preserve"> 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Rallentando</w:t>
            </w:r>
            <w:proofErr w:type="spellEnd"/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slower.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9845E6" w:rsidRDefault="009845E6" w:rsidP="009813A0"/>
        </w:tc>
      </w:tr>
      <w:tr w:rsidR="009845E6" w:rsidRPr="00AD7B00" w:rsidTr="009813A0">
        <w:trPr>
          <w:trHeight w:val="314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Stop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Come to an end.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9845E6" w:rsidRDefault="009845E6" w:rsidP="009813A0"/>
        </w:tc>
      </w:tr>
      <w:tr w:rsidR="009845E6" w:rsidRPr="00AD7B00" w:rsidTr="009813A0">
        <w:trPr>
          <w:trHeight w:val="314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Go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Start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9845E6" w:rsidRDefault="009845E6" w:rsidP="009813A0"/>
        </w:tc>
      </w:tr>
      <w:tr w:rsidR="009845E6" w:rsidRPr="00AD7B00" w:rsidTr="009813A0">
        <w:trPr>
          <w:trHeight w:val="314"/>
        </w:trPr>
        <w:tc>
          <w:tcPr>
            <w:tcW w:w="2235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Loud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Producing much noise.</w:t>
            </w:r>
          </w:p>
          <w:p w:rsidR="009845E6" w:rsidRPr="005B7527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Default="009845E6" w:rsidP="009813A0"/>
        </w:tc>
      </w:tr>
      <w:tr w:rsidR="009845E6" w:rsidRPr="00AD7B00" w:rsidTr="009813A0">
        <w:trPr>
          <w:trHeight w:val="314"/>
        </w:trPr>
        <w:tc>
          <w:tcPr>
            <w:tcW w:w="2235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Quiet 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Make little noise</w:t>
            </w:r>
          </w:p>
          <w:p w:rsidR="009845E6" w:rsidRPr="005B7527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Default="009845E6" w:rsidP="009813A0"/>
        </w:tc>
      </w:tr>
      <w:tr w:rsidR="009845E6" w:rsidRPr="00AD7B00" w:rsidTr="009813A0">
        <w:trPr>
          <w:trHeight w:val="314"/>
        </w:trPr>
        <w:tc>
          <w:tcPr>
            <w:tcW w:w="2235" w:type="dxa"/>
          </w:tcPr>
          <w:p w:rsidR="009845E6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Dimensions</w:t>
            </w:r>
          </w:p>
        </w:tc>
        <w:tc>
          <w:tcPr>
            <w:tcW w:w="4819" w:type="dxa"/>
          </w:tcPr>
          <w:p w:rsidR="009845E6" w:rsidRPr="005B7527" w:rsidRDefault="006C65FD" w:rsidP="009813A0">
            <w:pPr>
              <w:rPr>
                <w:rFonts w:ascii="Gill Sans MT" w:hAnsi="Gill Sans MT"/>
              </w:rPr>
            </w:pPr>
            <w:r w:rsidRPr="006C65FD">
              <w:rPr>
                <w:rFonts w:ascii="Gill Sans MT" w:hAnsi="Gill Sans MT"/>
              </w:rPr>
              <w:t>The variation in loudness between notes or phrases.</w:t>
            </w:r>
          </w:p>
        </w:tc>
        <w:tc>
          <w:tcPr>
            <w:tcW w:w="8392" w:type="dxa"/>
          </w:tcPr>
          <w:p w:rsidR="009845E6" w:rsidRDefault="009845E6" w:rsidP="009813A0"/>
        </w:tc>
      </w:tr>
    </w:tbl>
    <w:p w:rsidR="00C446E7" w:rsidRDefault="00C446E7"/>
    <w:p w:rsidR="00C446E7" w:rsidRDefault="00C446E7"/>
    <w:p w:rsidR="00C446E7" w:rsidRDefault="00C446E7"/>
    <w:tbl>
      <w:tblPr>
        <w:tblStyle w:val="TableGrid"/>
        <w:tblpPr w:leftFromText="180" w:rightFromText="180" w:vertAnchor="text" w:horzAnchor="margin" w:tblpY="76"/>
        <w:tblW w:w="15446" w:type="dxa"/>
        <w:tblLook w:val="04A0" w:firstRow="1" w:lastRow="0" w:firstColumn="1" w:lastColumn="0" w:noHBand="0" w:noVBand="1"/>
      </w:tblPr>
      <w:tblGrid>
        <w:gridCol w:w="2235"/>
        <w:gridCol w:w="4819"/>
        <w:gridCol w:w="8392"/>
      </w:tblGrid>
      <w:tr w:rsidR="006C65FD" w:rsidTr="009813A0">
        <w:trPr>
          <w:trHeight w:val="291"/>
        </w:trPr>
        <w:tc>
          <w:tcPr>
            <w:tcW w:w="2235" w:type="dxa"/>
            <w:shd w:val="clear" w:color="auto" w:fill="00B050"/>
          </w:tcPr>
          <w:p w:rsidR="006C65FD" w:rsidRPr="00724FDE" w:rsidRDefault="006C65FD" w:rsidP="009813A0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 w:rsidRPr="00724FDE">
              <w:rPr>
                <w:b/>
                <w:noProof/>
                <w:lang w:eastAsia="en-GB"/>
              </w:rPr>
              <w:lastRenderedPageBreak/>
              <w:drawing>
                <wp:inline distT="0" distB="0" distL="0" distR="0" wp14:anchorId="40C805A3" wp14:editId="548D270A">
                  <wp:extent cx="466725" cy="4667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1" w:type="dxa"/>
            <w:gridSpan w:val="2"/>
            <w:shd w:val="clear" w:color="auto" w:fill="00B050"/>
          </w:tcPr>
          <w:p w:rsidR="006C65FD" w:rsidRPr="00724FDE" w:rsidRDefault="006C65FD" w:rsidP="009813A0">
            <w:pP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Music </w:t>
            </w:r>
            <w:r w:rsidR="00893EE0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Year One – Thinking as a Musician.   Describing.</w:t>
            </w: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  <w:shd w:val="clear" w:color="auto" w:fill="00B050"/>
          </w:tcPr>
          <w:p w:rsidR="006C65FD" w:rsidRPr="00724FDE" w:rsidRDefault="006C65FD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00B050"/>
          </w:tcPr>
          <w:p w:rsidR="006C65FD" w:rsidRPr="00724FDE" w:rsidRDefault="006C65FD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Explanation/ definition</w:t>
            </w:r>
          </w:p>
        </w:tc>
        <w:tc>
          <w:tcPr>
            <w:tcW w:w="8392" w:type="dxa"/>
            <w:shd w:val="clear" w:color="auto" w:fill="00B050"/>
          </w:tcPr>
          <w:p w:rsidR="006C65FD" w:rsidRPr="00724FDE" w:rsidRDefault="006C65FD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 xml:space="preserve">Key </w:t>
            </w:r>
            <w:r>
              <w:rPr>
                <w:rFonts w:ascii="Gill Sans MT" w:hAnsi="Gill Sans MT"/>
                <w:b/>
              </w:rPr>
              <w:t xml:space="preserve">skills and </w:t>
            </w:r>
            <w:r w:rsidRPr="00724FDE">
              <w:rPr>
                <w:rFonts w:ascii="Gill Sans MT" w:hAnsi="Gill Sans MT"/>
                <w:b/>
              </w:rPr>
              <w:t>knowledge</w:t>
            </w:r>
          </w:p>
          <w:p w:rsidR="006C65FD" w:rsidRPr="00724FDE" w:rsidRDefault="006C65FD" w:rsidP="009813A0">
            <w:pPr>
              <w:jc w:val="center"/>
              <w:rPr>
                <w:rFonts w:ascii="Gill Sans MT" w:hAnsi="Gill Sans MT"/>
                <w:b/>
              </w:rPr>
            </w:pP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Pitch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high or low a sound is.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6C65FD" w:rsidRPr="00AD7B00" w:rsidRDefault="00893EE0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Recognise changes in dynamics, tempo and timbre.</w:t>
            </w: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Pulse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underlying steady beat of music. (This is what we may tap our foot or clap along with.)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6C65FD" w:rsidRPr="00AD7B00" w:rsidRDefault="00893EE0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Respond physically to high and low sounds.</w:t>
            </w: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Rhythm</w:t>
            </w:r>
          </w:p>
        </w:tc>
        <w:tc>
          <w:tcPr>
            <w:tcW w:w="4819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Combinations of long and short sounds that convey movement.</w:t>
            </w:r>
          </w:p>
        </w:tc>
        <w:tc>
          <w:tcPr>
            <w:tcW w:w="8392" w:type="dxa"/>
          </w:tcPr>
          <w:p w:rsidR="006C65FD" w:rsidRPr="00AD7B00" w:rsidRDefault="00893EE0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some common hand held percussion instruments and recognise their sounds aurally.</w:t>
            </w: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Unison</w:t>
            </w:r>
          </w:p>
        </w:tc>
        <w:tc>
          <w:tcPr>
            <w:tcW w:w="4819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Everyone performs together.</w:t>
            </w:r>
          </w:p>
        </w:tc>
        <w:tc>
          <w:tcPr>
            <w:tcW w:w="8392" w:type="dxa"/>
          </w:tcPr>
          <w:p w:rsidR="006C65FD" w:rsidRDefault="00893EE0" w:rsidP="009813A0">
            <w:pPr>
              <w:spacing w:before="24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Listen to a variety of music from a range of cultures, traditions and historical periods.</w:t>
            </w:r>
          </w:p>
          <w:p w:rsidR="00893EE0" w:rsidRPr="00AD7B00" w:rsidRDefault="00893EE0" w:rsidP="009813A0">
            <w:pPr>
              <w:spacing w:before="240"/>
              <w:rPr>
                <w:rFonts w:ascii="Gill Sans MT" w:hAnsi="Gill Sans MT"/>
              </w:rPr>
            </w:pP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Crescendo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louder.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6C65FD" w:rsidRPr="00AD7B00" w:rsidRDefault="00893EE0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 express own opinion and feelings about the music.</w:t>
            </w: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Diminuendo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quieter.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Accelerando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faster.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 w:val="restart"/>
          </w:tcPr>
          <w:p w:rsidR="006C65FD" w:rsidRDefault="006C65FD" w:rsidP="009813A0">
            <w:pPr>
              <w:rPr>
                <w:noProof/>
                <w:lang w:eastAsia="en-GB"/>
              </w:rPr>
            </w:pPr>
            <w:r w:rsidRPr="42DD15D6">
              <w:rPr>
                <w:rFonts w:ascii="Gill Sans MT" w:hAnsi="Gill Sans MT"/>
              </w:rPr>
              <w:t xml:space="preserve"> </w:t>
            </w:r>
            <w:r>
              <w:rPr>
                <w:noProof/>
                <w:lang w:eastAsia="en-GB"/>
              </w:rPr>
              <w:t xml:space="preserve"> 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Rallentando</w:t>
            </w:r>
            <w:proofErr w:type="spellEnd"/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slower.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6C65FD" w:rsidRDefault="006C65FD" w:rsidP="009813A0"/>
        </w:tc>
      </w:tr>
      <w:tr w:rsidR="006C65FD" w:rsidRPr="00AD7B00" w:rsidTr="009813A0">
        <w:trPr>
          <w:trHeight w:val="314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Stop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Come to an end.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6C65FD" w:rsidRDefault="006C65FD" w:rsidP="009813A0"/>
        </w:tc>
      </w:tr>
      <w:tr w:rsidR="006C65FD" w:rsidRPr="00AD7B00" w:rsidTr="009813A0">
        <w:trPr>
          <w:trHeight w:val="314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Go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Start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6C65FD" w:rsidRDefault="006C65FD" w:rsidP="009813A0"/>
        </w:tc>
      </w:tr>
      <w:tr w:rsidR="006C65FD" w:rsidRPr="00AD7B00" w:rsidTr="009813A0">
        <w:trPr>
          <w:trHeight w:val="314"/>
        </w:trPr>
        <w:tc>
          <w:tcPr>
            <w:tcW w:w="2235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Loud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Producing much noise.</w:t>
            </w:r>
          </w:p>
          <w:p w:rsidR="006C65FD" w:rsidRPr="005B7527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6C65FD" w:rsidRDefault="006C65FD" w:rsidP="009813A0">
            <w:r>
              <w:t xml:space="preserve">Explore </w:t>
            </w:r>
            <w:proofErr w:type="gramStart"/>
            <w:r>
              <w:t>crescendo(</w:t>
            </w:r>
            <w:proofErr w:type="gramEnd"/>
            <w:r>
              <w:t xml:space="preserve"> getting louder) and diminuendo ( getting quieter) vocally and instrumentally.</w:t>
            </w:r>
          </w:p>
        </w:tc>
      </w:tr>
      <w:tr w:rsidR="006C65FD" w:rsidRPr="00AD7B00" w:rsidTr="009813A0">
        <w:trPr>
          <w:trHeight w:val="314"/>
        </w:trPr>
        <w:tc>
          <w:tcPr>
            <w:tcW w:w="2235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Quiet 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Make little noise</w:t>
            </w:r>
          </w:p>
          <w:p w:rsidR="006C65FD" w:rsidRPr="005B7527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6C65FD" w:rsidRDefault="006C65FD" w:rsidP="009813A0">
            <w:r>
              <w:t xml:space="preserve">Explore accelerando </w:t>
            </w:r>
            <w:proofErr w:type="gramStart"/>
            <w:r>
              <w:t>( getting</w:t>
            </w:r>
            <w:proofErr w:type="gramEnd"/>
            <w:r>
              <w:t xml:space="preserve"> faster) and </w:t>
            </w:r>
            <w:proofErr w:type="spellStart"/>
            <w:r>
              <w:t>Rallentando</w:t>
            </w:r>
            <w:proofErr w:type="spellEnd"/>
            <w:r>
              <w:t xml:space="preserve"> ( getting slower) vocally and instrumentally.</w:t>
            </w:r>
          </w:p>
        </w:tc>
      </w:tr>
      <w:tr w:rsidR="006C65FD" w:rsidRPr="00AD7B00" w:rsidTr="009813A0">
        <w:trPr>
          <w:trHeight w:val="314"/>
        </w:trPr>
        <w:tc>
          <w:tcPr>
            <w:tcW w:w="2235" w:type="dxa"/>
          </w:tcPr>
          <w:p w:rsidR="006C65FD" w:rsidRDefault="00893EE0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Dynamics</w:t>
            </w:r>
          </w:p>
        </w:tc>
        <w:tc>
          <w:tcPr>
            <w:tcW w:w="4819" w:type="dxa"/>
          </w:tcPr>
          <w:p w:rsidR="006C65FD" w:rsidRDefault="00893EE0" w:rsidP="009813A0">
            <w:pPr>
              <w:rPr>
                <w:rFonts w:ascii="Gill Sans MT" w:hAnsi="Gill Sans MT"/>
              </w:rPr>
            </w:pPr>
            <w:r w:rsidRPr="00893EE0">
              <w:rPr>
                <w:rFonts w:ascii="Gill Sans MT" w:hAnsi="Gill Sans MT"/>
              </w:rPr>
              <w:t>The variation in loudness between notes or phrases.</w:t>
            </w:r>
          </w:p>
          <w:p w:rsidR="00893EE0" w:rsidRPr="005B7527" w:rsidRDefault="00893EE0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6C65FD" w:rsidRDefault="006C65FD" w:rsidP="009813A0">
            <w:r>
              <w:t>To sing in unison and sing call and response songs.</w:t>
            </w:r>
          </w:p>
        </w:tc>
      </w:tr>
      <w:tr w:rsidR="006C65FD" w:rsidRPr="00AD7B00" w:rsidTr="009813A0">
        <w:trPr>
          <w:trHeight w:val="314"/>
        </w:trPr>
        <w:tc>
          <w:tcPr>
            <w:tcW w:w="2235" w:type="dxa"/>
          </w:tcPr>
          <w:p w:rsidR="006C65FD" w:rsidRDefault="00893EE0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Tempo</w:t>
            </w:r>
          </w:p>
        </w:tc>
        <w:tc>
          <w:tcPr>
            <w:tcW w:w="4819" w:type="dxa"/>
          </w:tcPr>
          <w:p w:rsidR="006C65FD" w:rsidRDefault="00893EE0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speed of the music</w:t>
            </w:r>
          </w:p>
          <w:p w:rsidR="00893EE0" w:rsidRDefault="00893EE0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6C65FD" w:rsidRDefault="006C65FD" w:rsidP="009813A0">
            <w:r>
              <w:t xml:space="preserve">Respond to simple visual clues </w:t>
            </w:r>
            <w:proofErr w:type="spellStart"/>
            <w:r>
              <w:t>e.g</w:t>
            </w:r>
            <w:proofErr w:type="spellEnd"/>
            <w:r>
              <w:t xml:space="preserve"> stop, </w:t>
            </w:r>
            <w:proofErr w:type="gramStart"/>
            <w:r>
              <w:t>go ,loud</w:t>
            </w:r>
            <w:proofErr w:type="gramEnd"/>
            <w:r>
              <w:t>, quiet.</w:t>
            </w:r>
          </w:p>
        </w:tc>
      </w:tr>
      <w:tr w:rsidR="006C65FD" w:rsidRPr="00AD7B00" w:rsidTr="009813A0">
        <w:trPr>
          <w:trHeight w:val="314"/>
        </w:trPr>
        <w:tc>
          <w:tcPr>
            <w:tcW w:w="2235" w:type="dxa"/>
          </w:tcPr>
          <w:p w:rsidR="006C65FD" w:rsidRDefault="00893EE0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Timbre</w:t>
            </w:r>
          </w:p>
        </w:tc>
        <w:tc>
          <w:tcPr>
            <w:tcW w:w="4819" w:type="dxa"/>
          </w:tcPr>
          <w:p w:rsidR="006C65FD" w:rsidRDefault="00893EE0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particular tone that distinguishes a sound or a combination of sounds.</w:t>
            </w:r>
          </w:p>
        </w:tc>
        <w:tc>
          <w:tcPr>
            <w:tcW w:w="8392" w:type="dxa"/>
          </w:tcPr>
          <w:p w:rsidR="006C65FD" w:rsidRDefault="006C65FD" w:rsidP="009813A0">
            <w:r>
              <w:t xml:space="preserve">Begin to </w:t>
            </w:r>
            <w:r w:rsidRPr="00085C07">
              <w:t>use the thinking voice.</w:t>
            </w:r>
          </w:p>
        </w:tc>
      </w:tr>
    </w:tbl>
    <w:p w:rsidR="00C446E7" w:rsidRDefault="00C446E7"/>
    <w:p w:rsidR="00C446E7" w:rsidRDefault="00C446E7"/>
    <w:p w:rsidR="00C446E7" w:rsidRDefault="00C446E7"/>
    <w:p w:rsidR="00C446E7" w:rsidRDefault="00C446E7"/>
    <w:p w:rsidR="00C446E7" w:rsidRDefault="00C446E7"/>
    <w:p w:rsidR="00C446E7" w:rsidRDefault="00C446E7"/>
    <w:p w:rsidR="00C446E7" w:rsidRDefault="00C446E7"/>
    <w:p w:rsidR="00C446E7" w:rsidRDefault="00C446E7"/>
    <w:p w:rsidR="00C446E7" w:rsidRDefault="00C446E7"/>
    <w:p w:rsidR="42DD15D6" w:rsidRDefault="00893EE0" w:rsidP="42DD15D6"/>
    <w:p w:rsidR="42DD15D6" w:rsidRDefault="00893EE0" w:rsidP="42DD15D6"/>
    <w:p w:rsidR="00AF3700" w:rsidRDefault="00893EE0"/>
    <w:p w:rsidR="42DD15D6" w:rsidRDefault="00893EE0" w:rsidP="42DD15D6"/>
    <w:p w:rsidR="42DD15D6" w:rsidRDefault="00893EE0" w:rsidP="42DD15D6"/>
    <w:p w:rsidR="42DD15D6" w:rsidRDefault="00893EE0" w:rsidP="42DD15D6">
      <w:bookmarkStart w:id="0" w:name="_GoBack"/>
      <w:bookmarkEnd w:id="0"/>
    </w:p>
    <w:p w:rsidR="00AF3700" w:rsidRPr="00086DFE" w:rsidRDefault="00893EE0" w:rsidP="00086DFE">
      <w:pPr>
        <w:jc w:val="center"/>
        <w:rPr>
          <w:b/>
          <w:sz w:val="32"/>
          <w:szCs w:val="32"/>
        </w:rPr>
      </w:pPr>
    </w:p>
    <w:sectPr w:rsidR="00AF3700" w:rsidRPr="00086DFE" w:rsidSect="00AF3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FA3"/>
    <w:multiLevelType w:val="hybridMultilevel"/>
    <w:tmpl w:val="D1DA41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E248E"/>
    <w:multiLevelType w:val="hybridMultilevel"/>
    <w:tmpl w:val="2E7E01D0"/>
    <w:lvl w:ilvl="0" w:tplc="EB943A9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30365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F68DE8E">
      <w:numFmt w:val="bullet"/>
      <w:lvlText w:val=""/>
      <w:lvlJc w:val="left"/>
      <w:pPr>
        <w:ind w:left="2160" w:hanging="1800"/>
      </w:pPr>
    </w:lvl>
    <w:lvl w:ilvl="3" w:tplc="91BA06A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9726F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41E66F6">
      <w:numFmt w:val="bullet"/>
      <w:lvlText w:val=""/>
      <w:lvlJc w:val="left"/>
      <w:pPr>
        <w:ind w:left="4320" w:hanging="3960"/>
      </w:pPr>
    </w:lvl>
    <w:lvl w:ilvl="6" w:tplc="50FC6D6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4D4C5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752BC2E">
      <w:numFmt w:val="bullet"/>
      <w:lvlText w:val=""/>
      <w:lvlJc w:val="left"/>
      <w:pPr>
        <w:ind w:left="6480" w:hanging="6120"/>
      </w:pPr>
    </w:lvl>
  </w:abstractNum>
  <w:abstractNum w:abstractNumId="2">
    <w:nsid w:val="5BFA4CC6"/>
    <w:multiLevelType w:val="hybridMultilevel"/>
    <w:tmpl w:val="3ECECF54"/>
    <w:lvl w:ilvl="0" w:tplc="7B68DEE0">
      <w:start w:val="1"/>
      <w:numFmt w:val="decimal"/>
      <w:lvlText w:val="%1."/>
      <w:lvlJc w:val="left"/>
      <w:pPr>
        <w:ind w:left="720" w:hanging="360"/>
      </w:pPr>
    </w:lvl>
    <w:lvl w:ilvl="1" w:tplc="E7A67C2E">
      <w:start w:val="1"/>
      <w:numFmt w:val="decimal"/>
      <w:lvlText w:val="%2."/>
      <w:lvlJc w:val="left"/>
      <w:pPr>
        <w:ind w:left="1440" w:hanging="1080"/>
      </w:pPr>
    </w:lvl>
    <w:lvl w:ilvl="2" w:tplc="7C0EB5A4">
      <w:start w:val="1"/>
      <w:numFmt w:val="decimal"/>
      <w:lvlText w:val="%3."/>
      <w:lvlJc w:val="left"/>
      <w:pPr>
        <w:ind w:left="2160" w:hanging="1980"/>
      </w:pPr>
    </w:lvl>
    <w:lvl w:ilvl="3" w:tplc="EA0A2C42">
      <w:start w:val="1"/>
      <w:numFmt w:val="decimal"/>
      <w:lvlText w:val="%4."/>
      <w:lvlJc w:val="left"/>
      <w:pPr>
        <w:ind w:left="2880" w:hanging="2520"/>
      </w:pPr>
    </w:lvl>
    <w:lvl w:ilvl="4" w:tplc="28B4D23C">
      <w:start w:val="1"/>
      <w:numFmt w:val="decimal"/>
      <w:lvlText w:val="%5."/>
      <w:lvlJc w:val="left"/>
      <w:pPr>
        <w:ind w:left="3600" w:hanging="3240"/>
      </w:pPr>
    </w:lvl>
    <w:lvl w:ilvl="5" w:tplc="03426364">
      <w:start w:val="1"/>
      <w:numFmt w:val="decimal"/>
      <w:lvlText w:val="%6."/>
      <w:lvlJc w:val="left"/>
      <w:pPr>
        <w:ind w:left="4320" w:hanging="4140"/>
      </w:pPr>
    </w:lvl>
    <w:lvl w:ilvl="6" w:tplc="75723576">
      <w:start w:val="1"/>
      <w:numFmt w:val="decimal"/>
      <w:lvlText w:val="%7."/>
      <w:lvlJc w:val="left"/>
      <w:pPr>
        <w:ind w:left="5040" w:hanging="4680"/>
      </w:pPr>
    </w:lvl>
    <w:lvl w:ilvl="7" w:tplc="41C8FC0A">
      <w:start w:val="1"/>
      <w:numFmt w:val="decimal"/>
      <w:lvlText w:val="%8."/>
      <w:lvlJc w:val="left"/>
      <w:pPr>
        <w:ind w:left="5760" w:hanging="5400"/>
      </w:pPr>
    </w:lvl>
    <w:lvl w:ilvl="8" w:tplc="A9F0E80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23"/>
    <w:rsid w:val="0006096E"/>
    <w:rsid w:val="00067B68"/>
    <w:rsid w:val="00085C07"/>
    <w:rsid w:val="00086DFE"/>
    <w:rsid w:val="00105AA3"/>
    <w:rsid w:val="00125223"/>
    <w:rsid w:val="001422BF"/>
    <w:rsid w:val="002C2034"/>
    <w:rsid w:val="002D5D42"/>
    <w:rsid w:val="00303535"/>
    <w:rsid w:val="00313506"/>
    <w:rsid w:val="003B65CD"/>
    <w:rsid w:val="00505276"/>
    <w:rsid w:val="005175A9"/>
    <w:rsid w:val="005520D1"/>
    <w:rsid w:val="005A056E"/>
    <w:rsid w:val="005B7527"/>
    <w:rsid w:val="00607999"/>
    <w:rsid w:val="006805BE"/>
    <w:rsid w:val="00695EFB"/>
    <w:rsid w:val="006C65FD"/>
    <w:rsid w:val="0071192A"/>
    <w:rsid w:val="00724FDE"/>
    <w:rsid w:val="0072720F"/>
    <w:rsid w:val="0075646D"/>
    <w:rsid w:val="007643AC"/>
    <w:rsid w:val="00787835"/>
    <w:rsid w:val="007E7000"/>
    <w:rsid w:val="00893EE0"/>
    <w:rsid w:val="0097554B"/>
    <w:rsid w:val="009845E6"/>
    <w:rsid w:val="00A06D11"/>
    <w:rsid w:val="00BE055E"/>
    <w:rsid w:val="00C446E7"/>
    <w:rsid w:val="00C83C1E"/>
    <w:rsid w:val="00D50F55"/>
    <w:rsid w:val="00E647C2"/>
    <w:rsid w:val="00EA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06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0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2020-04-21T11:52:00Z</dcterms:created>
  <dcterms:modified xsi:type="dcterms:W3CDTF">2020-04-21T11:52:00Z</dcterms:modified>
</cp:coreProperties>
</file>