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FE" w:rsidRDefault="00086DFE">
      <w:bookmarkStart w:id="0" w:name="_GoBack"/>
      <w:bookmarkEnd w:id="0"/>
    </w:p>
    <w:p w:rsidR="00FD0EDF" w:rsidRDefault="00FD0EDF"/>
    <w:p w:rsidR="00FD0EDF" w:rsidRDefault="00FD0EDF"/>
    <w:p w:rsidR="00106DF5" w:rsidRPr="00086DFE" w:rsidRDefault="00106DF5" w:rsidP="00106DF5">
      <w:pPr>
        <w:jc w:val="center"/>
        <w:rPr>
          <w:b/>
          <w:sz w:val="32"/>
          <w:szCs w:val="32"/>
        </w:rPr>
      </w:pPr>
      <w:r>
        <w:rPr>
          <w:b/>
          <w:sz w:val="32"/>
          <w:szCs w:val="32"/>
        </w:rPr>
        <w:t xml:space="preserve">Timeline of events. </w:t>
      </w:r>
    </w:p>
    <w:tbl>
      <w:tblPr>
        <w:tblStyle w:val="TableGrid"/>
        <w:tblW w:w="15877" w:type="dxa"/>
        <w:tblLook w:val="04A0" w:firstRow="1" w:lastRow="0" w:firstColumn="1" w:lastColumn="0" w:noHBand="0" w:noVBand="1"/>
      </w:tblPr>
      <w:tblGrid>
        <w:gridCol w:w="1988"/>
        <w:gridCol w:w="2212"/>
        <w:gridCol w:w="2446"/>
        <w:gridCol w:w="2308"/>
        <w:gridCol w:w="2536"/>
        <w:gridCol w:w="2079"/>
        <w:gridCol w:w="2308"/>
      </w:tblGrid>
      <w:tr w:rsidR="00562568" w:rsidTr="00562568">
        <w:trPr>
          <w:trHeight w:val="412"/>
        </w:trPr>
        <w:tc>
          <w:tcPr>
            <w:tcW w:w="1988" w:type="dxa"/>
            <w:shd w:val="clear" w:color="auto" w:fill="FF0000"/>
          </w:tcPr>
          <w:p w:rsidR="00562568" w:rsidRPr="005830FC" w:rsidRDefault="00562568" w:rsidP="00106DF5">
            <w:pPr>
              <w:rPr>
                <w:b/>
              </w:rPr>
            </w:pPr>
            <w:r>
              <w:rPr>
                <w:b/>
              </w:rPr>
              <w:t>1666</w:t>
            </w:r>
          </w:p>
        </w:tc>
        <w:tc>
          <w:tcPr>
            <w:tcW w:w="2212" w:type="dxa"/>
            <w:shd w:val="clear" w:color="auto" w:fill="FF0000"/>
          </w:tcPr>
          <w:p w:rsidR="00562568" w:rsidRPr="005830FC" w:rsidRDefault="00562568" w:rsidP="00106DF5">
            <w:pPr>
              <w:rPr>
                <w:b/>
              </w:rPr>
            </w:pPr>
            <w:r>
              <w:rPr>
                <w:b/>
              </w:rPr>
              <w:t>1799 - 1847</w:t>
            </w:r>
          </w:p>
        </w:tc>
        <w:tc>
          <w:tcPr>
            <w:tcW w:w="2446" w:type="dxa"/>
            <w:shd w:val="clear" w:color="auto" w:fill="FF0000"/>
          </w:tcPr>
          <w:p w:rsidR="00562568" w:rsidRPr="005830FC" w:rsidRDefault="00562568" w:rsidP="00106DF5">
            <w:pPr>
              <w:rPr>
                <w:b/>
              </w:rPr>
            </w:pPr>
            <w:r>
              <w:rPr>
                <w:b/>
              </w:rPr>
              <w:t>1815-1842</w:t>
            </w:r>
          </w:p>
        </w:tc>
        <w:tc>
          <w:tcPr>
            <w:tcW w:w="2308" w:type="dxa"/>
            <w:shd w:val="clear" w:color="auto" w:fill="FF0000"/>
          </w:tcPr>
          <w:p w:rsidR="00562568" w:rsidRDefault="00562568" w:rsidP="00106DF5">
            <w:pPr>
              <w:rPr>
                <w:b/>
              </w:rPr>
            </w:pPr>
            <w:r>
              <w:rPr>
                <w:b/>
              </w:rPr>
              <w:t>1820 - 1910</w:t>
            </w:r>
          </w:p>
        </w:tc>
        <w:tc>
          <w:tcPr>
            <w:tcW w:w="2536" w:type="dxa"/>
            <w:shd w:val="clear" w:color="auto" w:fill="FF0000"/>
          </w:tcPr>
          <w:p w:rsidR="00562568" w:rsidRPr="005830FC" w:rsidRDefault="00562568" w:rsidP="00106DF5">
            <w:pPr>
              <w:rPr>
                <w:b/>
              </w:rPr>
            </w:pPr>
            <w:r>
              <w:rPr>
                <w:b/>
              </w:rPr>
              <w:t>1851 - 1925</w:t>
            </w:r>
          </w:p>
        </w:tc>
        <w:tc>
          <w:tcPr>
            <w:tcW w:w="2079" w:type="dxa"/>
            <w:shd w:val="clear" w:color="auto" w:fill="FF0000"/>
          </w:tcPr>
          <w:p w:rsidR="00562568" w:rsidRPr="005830FC" w:rsidRDefault="00562568" w:rsidP="00106DF5">
            <w:pPr>
              <w:rPr>
                <w:b/>
              </w:rPr>
            </w:pPr>
            <w:r>
              <w:rPr>
                <w:b/>
              </w:rPr>
              <w:t>1930 - 2012</w:t>
            </w:r>
          </w:p>
        </w:tc>
        <w:tc>
          <w:tcPr>
            <w:tcW w:w="2308" w:type="dxa"/>
            <w:shd w:val="clear" w:color="auto" w:fill="FF0000"/>
          </w:tcPr>
          <w:p w:rsidR="00562568" w:rsidRPr="005830FC" w:rsidRDefault="00562568" w:rsidP="00476746">
            <w:pPr>
              <w:jc w:val="center"/>
              <w:rPr>
                <w:b/>
              </w:rPr>
            </w:pPr>
            <w:r>
              <w:rPr>
                <w:b/>
              </w:rPr>
              <w:t>1969</w:t>
            </w:r>
          </w:p>
        </w:tc>
      </w:tr>
      <w:tr w:rsidR="00562568" w:rsidTr="00562568">
        <w:trPr>
          <w:trHeight w:val="1165"/>
        </w:trPr>
        <w:tc>
          <w:tcPr>
            <w:tcW w:w="1988" w:type="dxa"/>
            <w:shd w:val="clear" w:color="auto" w:fill="auto"/>
          </w:tcPr>
          <w:p w:rsidR="00562568" w:rsidRDefault="00562568" w:rsidP="00476746">
            <w:r>
              <w:t>The Great Fire of London</w:t>
            </w:r>
          </w:p>
        </w:tc>
        <w:tc>
          <w:tcPr>
            <w:tcW w:w="2212" w:type="dxa"/>
            <w:shd w:val="clear" w:color="auto" w:fill="auto"/>
          </w:tcPr>
          <w:p w:rsidR="00562568" w:rsidRDefault="00562568" w:rsidP="00106DF5">
            <w:r>
              <w:t xml:space="preserve">Mary </w:t>
            </w:r>
            <w:proofErr w:type="spellStart"/>
            <w:r>
              <w:t>Anning</w:t>
            </w:r>
            <w:proofErr w:type="spellEnd"/>
            <w:r>
              <w:t xml:space="preserve"> </w:t>
            </w:r>
          </w:p>
        </w:tc>
        <w:tc>
          <w:tcPr>
            <w:tcW w:w="2446" w:type="dxa"/>
            <w:shd w:val="clear" w:color="auto" w:fill="auto"/>
          </w:tcPr>
          <w:p w:rsidR="00562568" w:rsidRDefault="00562568" w:rsidP="00106DF5">
            <w:r>
              <w:t>Grace Darling.</w:t>
            </w:r>
          </w:p>
        </w:tc>
        <w:tc>
          <w:tcPr>
            <w:tcW w:w="2308" w:type="dxa"/>
          </w:tcPr>
          <w:p w:rsidR="00562568" w:rsidRDefault="00562568" w:rsidP="00476746">
            <w:r>
              <w:t>Florence Nightingale.</w:t>
            </w:r>
          </w:p>
        </w:tc>
        <w:tc>
          <w:tcPr>
            <w:tcW w:w="2536" w:type="dxa"/>
            <w:shd w:val="clear" w:color="auto" w:fill="auto"/>
          </w:tcPr>
          <w:p w:rsidR="00562568" w:rsidRDefault="00562568" w:rsidP="00106DF5">
            <w:r>
              <w:t xml:space="preserve">Lord </w:t>
            </w:r>
            <w:proofErr w:type="spellStart"/>
            <w:r>
              <w:t>Leverhulme</w:t>
            </w:r>
            <w:proofErr w:type="spellEnd"/>
            <w:r>
              <w:t>.</w:t>
            </w:r>
          </w:p>
        </w:tc>
        <w:tc>
          <w:tcPr>
            <w:tcW w:w="2079" w:type="dxa"/>
            <w:shd w:val="clear" w:color="auto" w:fill="auto"/>
          </w:tcPr>
          <w:p w:rsidR="00562568" w:rsidRDefault="00562568" w:rsidP="00476746">
            <w:r>
              <w:t>Neil Armstrong</w:t>
            </w:r>
          </w:p>
        </w:tc>
        <w:tc>
          <w:tcPr>
            <w:tcW w:w="2308" w:type="dxa"/>
          </w:tcPr>
          <w:p w:rsidR="00562568" w:rsidRDefault="00562568" w:rsidP="00476746">
            <w:r>
              <w:t xml:space="preserve"> The Apollo 11. </w:t>
            </w:r>
          </w:p>
        </w:tc>
      </w:tr>
    </w:tbl>
    <w:p w:rsidR="00FD0EDF" w:rsidRDefault="00FD0EDF"/>
    <w:p w:rsidR="00FD0EDF" w:rsidRDefault="00FD0EDF"/>
    <w:p w:rsidR="00FD0EDF" w:rsidRDefault="00FD0EDF"/>
    <w:p w:rsidR="00FD0EDF" w:rsidRDefault="00FD0EDF"/>
    <w:p w:rsidR="00FD0EDF" w:rsidRDefault="00FD0EDF"/>
    <w:p w:rsidR="005B0FDA" w:rsidRDefault="005B0FDA"/>
    <w:p w:rsidR="00106DF5" w:rsidRDefault="00106DF5"/>
    <w:p w:rsidR="00106DF5" w:rsidRDefault="00106DF5"/>
    <w:p w:rsidR="00106DF5" w:rsidRDefault="00106DF5"/>
    <w:p w:rsidR="00106DF5" w:rsidRDefault="00106DF5"/>
    <w:p w:rsidR="00106DF5" w:rsidRDefault="00106DF5"/>
    <w:p w:rsidR="005B0FDA" w:rsidRDefault="005B0FDA"/>
    <w:p w:rsidR="005B0FDA" w:rsidRDefault="005B0FDA"/>
    <w:p w:rsidR="00FD0EDF" w:rsidRDefault="00FD0EDF"/>
    <w:tbl>
      <w:tblPr>
        <w:tblStyle w:val="TableGrid"/>
        <w:tblW w:w="0" w:type="auto"/>
        <w:tblLook w:val="04A0" w:firstRow="1" w:lastRow="0" w:firstColumn="1" w:lastColumn="0" w:noHBand="0" w:noVBand="1"/>
      </w:tblPr>
      <w:tblGrid>
        <w:gridCol w:w="2263"/>
        <w:gridCol w:w="8931"/>
        <w:gridCol w:w="4194"/>
      </w:tblGrid>
      <w:tr w:rsidR="00FD0EDF" w:rsidTr="00CE312E">
        <w:trPr>
          <w:trHeight w:val="291"/>
        </w:trPr>
        <w:tc>
          <w:tcPr>
            <w:tcW w:w="2263" w:type="dxa"/>
            <w:shd w:val="clear" w:color="auto" w:fill="FF0000"/>
          </w:tcPr>
          <w:p w:rsidR="00FD0EDF" w:rsidRDefault="00FD0EDF" w:rsidP="00E83B3A">
            <w:pPr>
              <w:jc w:val="center"/>
              <w:rPr>
                <w:b/>
                <w:bCs/>
              </w:rPr>
            </w:pPr>
            <w:r>
              <w:rPr>
                <w:noProof/>
                <w:lang w:eastAsia="en-GB"/>
              </w:rPr>
              <w:drawing>
                <wp:inline distT="0" distB="0" distL="0" distR="0" wp14:anchorId="2CCEDD27" wp14:editId="1706E4AE">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3125" w:type="dxa"/>
            <w:gridSpan w:val="2"/>
            <w:shd w:val="clear" w:color="auto" w:fill="FF0000"/>
          </w:tcPr>
          <w:p w:rsidR="00FD0EDF" w:rsidRDefault="00FD0EDF" w:rsidP="00FD0EDF">
            <w:pPr>
              <w:jc w:val="center"/>
              <w:rPr>
                <w:b/>
                <w:bCs/>
                <w:i/>
                <w:iCs/>
                <w:sz w:val="32"/>
                <w:szCs w:val="32"/>
              </w:rPr>
            </w:pPr>
            <w:r>
              <w:rPr>
                <w:b/>
                <w:bCs/>
                <w:i/>
                <w:iCs/>
                <w:sz w:val="32"/>
                <w:szCs w:val="32"/>
              </w:rPr>
              <w:t xml:space="preserve">Superheroes – Florence Nightingale </w:t>
            </w:r>
          </w:p>
          <w:p w:rsidR="00FD0EDF" w:rsidRDefault="00FD0EDF" w:rsidP="00FD0EDF">
            <w:pPr>
              <w:jc w:val="center"/>
              <w:rPr>
                <w:b/>
                <w:bCs/>
                <w:i/>
                <w:iCs/>
                <w:sz w:val="32"/>
                <w:szCs w:val="32"/>
              </w:rPr>
            </w:pPr>
            <w:r>
              <w:rPr>
                <w:b/>
                <w:bCs/>
                <w:i/>
                <w:iCs/>
                <w:sz w:val="32"/>
                <w:szCs w:val="32"/>
              </w:rPr>
              <w:t xml:space="preserve">Autumn 1 Year 1 History. </w:t>
            </w:r>
          </w:p>
        </w:tc>
      </w:tr>
      <w:tr w:rsidR="00CE312E" w:rsidTr="00CE312E">
        <w:trPr>
          <w:trHeight w:val="291"/>
        </w:trPr>
        <w:tc>
          <w:tcPr>
            <w:tcW w:w="2263" w:type="dxa"/>
            <w:shd w:val="clear" w:color="auto" w:fill="FF0000"/>
          </w:tcPr>
          <w:p w:rsidR="00FD0EDF" w:rsidRPr="00695EFB" w:rsidRDefault="00FD0EDF" w:rsidP="00E83B3A">
            <w:pPr>
              <w:rPr>
                <w:b/>
                <w:sz w:val="28"/>
                <w:szCs w:val="28"/>
              </w:rPr>
            </w:pPr>
            <w:r w:rsidRPr="00695EFB">
              <w:rPr>
                <w:b/>
                <w:sz w:val="28"/>
                <w:szCs w:val="28"/>
              </w:rPr>
              <w:t>Key vocabulary</w:t>
            </w:r>
          </w:p>
        </w:tc>
        <w:tc>
          <w:tcPr>
            <w:tcW w:w="8931" w:type="dxa"/>
            <w:shd w:val="clear" w:color="auto" w:fill="FF0000"/>
          </w:tcPr>
          <w:p w:rsidR="00FD0EDF" w:rsidRPr="00695EFB" w:rsidRDefault="00FD0EDF" w:rsidP="00E83B3A">
            <w:pPr>
              <w:rPr>
                <w:b/>
                <w:sz w:val="28"/>
                <w:szCs w:val="28"/>
              </w:rPr>
            </w:pPr>
            <w:r w:rsidRPr="00695EFB">
              <w:rPr>
                <w:b/>
                <w:sz w:val="28"/>
                <w:szCs w:val="28"/>
              </w:rPr>
              <w:t>Key knowledge</w:t>
            </w:r>
          </w:p>
        </w:tc>
        <w:tc>
          <w:tcPr>
            <w:tcW w:w="4194" w:type="dxa"/>
            <w:shd w:val="clear" w:color="auto" w:fill="FF0000"/>
          </w:tcPr>
          <w:p w:rsidR="00FD0EDF" w:rsidRPr="00695EFB" w:rsidRDefault="00FD0EDF" w:rsidP="00E83B3A">
            <w:pPr>
              <w:rPr>
                <w:b/>
                <w:sz w:val="28"/>
                <w:szCs w:val="28"/>
              </w:rPr>
            </w:pPr>
          </w:p>
        </w:tc>
      </w:tr>
      <w:tr w:rsidR="00CE312E" w:rsidTr="00CE312E">
        <w:trPr>
          <w:trHeight w:val="1688"/>
        </w:trPr>
        <w:tc>
          <w:tcPr>
            <w:tcW w:w="2263" w:type="dxa"/>
            <w:vMerge w:val="restart"/>
          </w:tcPr>
          <w:p w:rsidR="00CE312E" w:rsidRPr="00CE312E" w:rsidRDefault="00CE312E" w:rsidP="00CE312E">
            <w:pPr>
              <w:jc w:val="center"/>
              <w:rPr>
                <w:b/>
                <w:sz w:val="20"/>
                <w:szCs w:val="20"/>
              </w:rPr>
            </w:pPr>
            <w:r w:rsidRPr="00CE312E">
              <w:rPr>
                <w:sz w:val="20"/>
                <w:szCs w:val="20"/>
              </w:rPr>
              <w:t xml:space="preserve"> </w:t>
            </w:r>
            <w:r w:rsidRPr="00CE312E">
              <w:rPr>
                <w:b/>
                <w:sz w:val="20"/>
                <w:szCs w:val="20"/>
              </w:rPr>
              <w:t>Nurse</w:t>
            </w:r>
          </w:p>
          <w:p w:rsidR="00CE312E" w:rsidRPr="00CE312E" w:rsidRDefault="00CE312E" w:rsidP="00CE312E">
            <w:pPr>
              <w:rPr>
                <w:sz w:val="20"/>
                <w:szCs w:val="20"/>
              </w:rPr>
            </w:pPr>
            <w:r w:rsidRPr="00CE312E">
              <w:rPr>
                <w:sz w:val="20"/>
                <w:szCs w:val="20"/>
              </w:rPr>
              <w:t>Somebody who works in a hospital treating patients.</w:t>
            </w:r>
          </w:p>
          <w:p w:rsidR="00CE312E" w:rsidRPr="00CE312E" w:rsidRDefault="00CE312E" w:rsidP="00355591">
            <w:pPr>
              <w:jc w:val="center"/>
              <w:rPr>
                <w:b/>
                <w:sz w:val="20"/>
                <w:szCs w:val="20"/>
              </w:rPr>
            </w:pPr>
            <w:r w:rsidRPr="00CE312E">
              <w:rPr>
                <w:b/>
                <w:sz w:val="20"/>
                <w:szCs w:val="20"/>
              </w:rPr>
              <w:t>Crimean war</w:t>
            </w:r>
          </w:p>
          <w:p w:rsidR="00CE312E" w:rsidRPr="00CE312E" w:rsidRDefault="00CE312E" w:rsidP="00FD0EDF">
            <w:pPr>
              <w:rPr>
                <w:sz w:val="20"/>
                <w:szCs w:val="20"/>
              </w:rPr>
            </w:pPr>
            <w:r w:rsidRPr="00CE312E">
              <w:rPr>
                <w:sz w:val="20"/>
                <w:szCs w:val="20"/>
              </w:rPr>
              <w:t xml:space="preserve">The war that Florence Nightingale served in. </w:t>
            </w:r>
          </w:p>
          <w:p w:rsidR="00CE312E" w:rsidRPr="00CE312E" w:rsidRDefault="00CE312E" w:rsidP="00355591">
            <w:pPr>
              <w:jc w:val="center"/>
              <w:rPr>
                <w:b/>
                <w:sz w:val="20"/>
                <w:szCs w:val="20"/>
              </w:rPr>
            </w:pPr>
            <w:r w:rsidRPr="00CE312E">
              <w:rPr>
                <w:b/>
                <w:sz w:val="20"/>
                <w:szCs w:val="20"/>
              </w:rPr>
              <w:t>Infection</w:t>
            </w:r>
          </w:p>
          <w:p w:rsidR="00CE312E" w:rsidRPr="00CE312E" w:rsidRDefault="00CE312E" w:rsidP="00E83B3A">
            <w:pPr>
              <w:rPr>
                <w:sz w:val="20"/>
                <w:szCs w:val="20"/>
              </w:rPr>
            </w:pPr>
            <w:r w:rsidRPr="00CE312E">
              <w:rPr>
                <w:sz w:val="20"/>
                <w:szCs w:val="20"/>
              </w:rPr>
              <w:t>An illness caused by spreading germs.</w:t>
            </w:r>
          </w:p>
          <w:p w:rsidR="00CE312E" w:rsidRPr="00CE312E" w:rsidRDefault="00CE312E" w:rsidP="00CE312E">
            <w:pPr>
              <w:jc w:val="center"/>
              <w:rPr>
                <w:b/>
                <w:sz w:val="20"/>
                <w:szCs w:val="20"/>
              </w:rPr>
            </w:pPr>
            <w:r w:rsidRPr="00CE312E">
              <w:rPr>
                <w:sz w:val="20"/>
                <w:szCs w:val="20"/>
              </w:rPr>
              <w:t xml:space="preserve"> </w:t>
            </w:r>
            <w:r w:rsidRPr="00CE312E">
              <w:rPr>
                <w:b/>
                <w:sz w:val="20"/>
                <w:szCs w:val="20"/>
              </w:rPr>
              <w:t>Red Cross</w:t>
            </w:r>
          </w:p>
          <w:p w:rsidR="00CE312E" w:rsidRPr="00CE312E" w:rsidRDefault="00CE312E" w:rsidP="00CE312E">
            <w:pPr>
              <w:rPr>
                <w:sz w:val="20"/>
                <w:szCs w:val="20"/>
              </w:rPr>
            </w:pPr>
            <w:r w:rsidRPr="00CE312E">
              <w:rPr>
                <w:sz w:val="20"/>
                <w:szCs w:val="20"/>
              </w:rPr>
              <w:t xml:space="preserve">The award given to Florence for the amazing things she did. </w:t>
            </w:r>
          </w:p>
          <w:p w:rsidR="00CE312E" w:rsidRPr="00CE312E" w:rsidRDefault="00CE312E" w:rsidP="00CE312E">
            <w:pPr>
              <w:jc w:val="center"/>
              <w:rPr>
                <w:b/>
                <w:sz w:val="20"/>
                <w:szCs w:val="20"/>
              </w:rPr>
            </w:pPr>
            <w:r w:rsidRPr="00CE312E">
              <w:rPr>
                <w:b/>
                <w:sz w:val="20"/>
                <w:szCs w:val="20"/>
              </w:rPr>
              <w:t>Patient</w:t>
            </w:r>
          </w:p>
          <w:p w:rsidR="00CE312E" w:rsidRPr="00CE312E" w:rsidRDefault="00CE312E" w:rsidP="00CE312E">
            <w:pPr>
              <w:rPr>
                <w:sz w:val="20"/>
                <w:szCs w:val="20"/>
              </w:rPr>
            </w:pPr>
            <w:r w:rsidRPr="00CE312E">
              <w:rPr>
                <w:sz w:val="20"/>
                <w:szCs w:val="20"/>
              </w:rPr>
              <w:t>A person who is ill in hospital.</w:t>
            </w:r>
          </w:p>
          <w:p w:rsidR="00CE312E" w:rsidRPr="00CE312E" w:rsidRDefault="00CE312E" w:rsidP="00355591">
            <w:pPr>
              <w:jc w:val="center"/>
              <w:rPr>
                <w:b/>
                <w:sz w:val="20"/>
                <w:szCs w:val="20"/>
              </w:rPr>
            </w:pPr>
            <w:r w:rsidRPr="00CE312E">
              <w:rPr>
                <w:b/>
                <w:sz w:val="20"/>
                <w:szCs w:val="20"/>
              </w:rPr>
              <w:t>Wound</w:t>
            </w:r>
          </w:p>
          <w:p w:rsidR="00CE312E" w:rsidRPr="00CE312E" w:rsidRDefault="00CE312E" w:rsidP="00E83B3A">
            <w:pPr>
              <w:rPr>
                <w:sz w:val="20"/>
                <w:szCs w:val="20"/>
              </w:rPr>
            </w:pPr>
            <w:r w:rsidRPr="00CE312E">
              <w:rPr>
                <w:sz w:val="20"/>
                <w:szCs w:val="20"/>
              </w:rPr>
              <w:t>An injury where the skin is cut or broken.</w:t>
            </w:r>
          </w:p>
          <w:p w:rsidR="00CE312E" w:rsidRPr="00CE312E" w:rsidRDefault="00CE312E" w:rsidP="0037791C">
            <w:pPr>
              <w:jc w:val="center"/>
              <w:rPr>
                <w:b/>
                <w:sz w:val="20"/>
                <w:szCs w:val="20"/>
              </w:rPr>
            </w:pPr>
            <w:r w:rsidRPr="00CE312E">
              <w:rPr>
                <w:b/>
                <w:sz w:val="20"/>
                <w:szCs w:val="20"/>
              </w:rPr>
              <w:t>Compassion</w:t>
            </w:r>
          </w:p>
          <w:p w:rsidR="00CE312E" w:rsidRPr="00CE312E" w:rsidRDefault="00CE312E" w:rsidP="0037791C">
            <w:pPr>
              <w:rPr>
                <w:sz w:val="20"/>
                <w:szCs w:val="20"/>
              </w:rPr>
            </w:pPr>
            <w:r w:rsidRPr="00CE312E">
              <w:rPr>
                <w:sz w:val="20"/>
                <w:szCs w:val="20"/>
              </w:rPr>
              <w:t>Concern for the sufferings or misfortunes of others.</w:t>
            </w:r>
          </w:p>
          <w:p w:rsidR="00CE312E" w:rsidRPr="00CE312E" w:rsidRDefault="00CE312E" w:rsidP="0037791C">
            <w:pPr>
              <w:jc w:val="center"/>
              <w:rPr>
                <w:b/>
                <w:sz w:val="20"/>
                <w:szCs w:val="20"/>
              </w:rPr>
            </w:pPr>
            <w:r w:rsidRPr="00CE312E">
              <w:rPr>
                <w:b/>
                <w:sz w:val="20"/>
                <w:szCs w:val="20"/>
              </w:rPr>
              <w:t>Community</w:t>
            </w:r>
          </w:p>
          <w:p w:rsidR="00CE312E" w:rsidRPr="00CE312E" w:rsidRDefault="00CE312E" w:rsidP="0037791C">
            <w:pPr>
              <w:rPr>
                <w:sz w:val="20"/>
                <w:szCs w:val="20"/>
              </w:rPr>
            </w:pPr>
            <w:r w:rsidRPr="00CE312E">
              <w:rPr>
                <w:sz w:val="20"/>
                <w:szCs w:val="20"/>
              </w:rPr>
              <w:t xml:space="preserve">A group of people sharing the same location. </w:t>
            </w:r>
          </w:p>
        </w:tc>
        <w:tc>
          <w:tcPr>
            <w:tcW w:w="8931" w:type="dxa"/>
          </w:tcPr>
          <w:p w:rsidR="00CE312E" w:rsidRPr="00CE312E" w:rsidRDefault="00CE312E" w:rsidP="00CE312E">
            <w:pPr>
              <w:rPr>
                <w:b/>
                <w:sz w:val="20"/>
                <w:szCs w:val="20"/>
              </w:rPr>
            </w:pPr>
            <w:r w:rsidRPr="00CE312E">
              <w:rPr>
                <w:sz w:val="20"/>
                <w:szCs w:val="20"/>
              </w:rPr>
              <w:t xml:space="preserve"> </w:t>
            </w:r>
            <w:r w:rsidRPr="00CE312E">
              <w:rPr>
                <w:b/>
                <w:sz w:val="20"/>
                <w:szCs w:val="20"/>
              </w:rPr>
              <w:t xml:space="preserve">Who was Florence Nightingale? </w:t>
            </w:r>
          </w:p>
          <w:p w:rsidR="00CE312E" w:rsidRDefault="00CE312E" w:rsidP="00CE312E">
            <w:pPr>
              <w:rPr>
                <w:sz w:val="20"/>
                <w:szCs w:val="20"/>
              </w:rPr>
            </w:pPr>
            <w:r w:rsidRPr="00CE312E">
              <w:rPr>
                <w:sz w:val="20"/>
                <w:szCs w:val="20"/>
              </w:rPr>
              <w:t>Florence Nightingale was a British nurse born 12</w:t>
            </w:r>
            <w:r w:rsidRPr="00CE312E">
              <w:rPr>
                <w:sz w:val="20"/>
                <w:szCs w:val="20"/>
                <w:vertAlign w:val="superscript"/>
              </w:rPr>
              <w:t>th</w:t>
            </w:r>
            <w:r w:rsidRPr="00CE312E">
              <w:rPr>
                <w:sz w:val="20"/>
                <w:szCs w:val="20"/>
              </w:rPr>
              <w:t xml:space="preserve"> May 1820 in Florence, Italy. She was the daughter of an upper-class couple. She longed to be a nurse, but her father wouldn’t allow it as it was not a job that a lady would have. Eventually, she became a nurse in 1853.</w:t>
            </w:r>
          </w:p>
          <w:p w:rsidR="00333D50" w:rsidRPr="00CE312E" w:rsidRDefault="00333D50" w:rsidP="00CE312E">
            <w:pPr>
              <w:rPr>
                <w:sz w:val="20"/>
                <w:szCs w:val="20"/>
              </w:rPr>
            </w:pPr>
          </w:p>
        </w:tc>
        <w:tc>
          <w:tcPr>
            <w:tcW w:w="4194" w:type="dxa"/>
            <w:vMerge w:val="restart"/>
          </w:tcPr>
          <w:p w:rsidR="00CE312E" w:rsidRPr="0037791C" w:rsidRDefault="00CE312E" w:rsidP="0037791C">
            <w:pPr>
              <w:rPr>
                <w:b/>
              </w:rPr>
            </w:pPr>
            <w:r>
              <w:rPr>
                <w:b/>
                <w:noProof/>
                <w:lang w:eastAsia="en-GB"/>
              </w:rPr>
              <w:drawing>
                <wp:anchor distT="0" distB="0" distL="114300" distR="114300" simplePos="0" relativeHeight="251663360" behindDoc="0" locked="0" layoutInCell="1" allowOverlap="1" wp14:anchorId="37EBAB44" wp14:editId="67162CB0">
                  <wp:simplePos x="0" y="0"/>
                  <wp:positionH relativeFrom="column">
                    <wp:posOffset>1362075</wp:posOffset>
                  </wp:positionH>
                  <wp:positionV relativeFrom="paragraph">
                    <wp:posOffset>0</wp:posOffset>
                  </wp:positionV>
                  <wp:extent cx="1699895" cy="23717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699895" cy="2371725"/>
                          </a:xfrm>
                          <a:prstGeom prst="rect">
                            <a:avLst/>
                          </a:prstGeom>
                        </pic:spPr>
                      </pic:pic>
                    </a:graphicData>
                  </a:graphic>
                </wp:anchor>
              </w:drawing>
            </w:r>
            <w:r>
              <w:t xml:space="preserve"> </w:t>
            </w:r>
          </w:p>
          <w:p w:rsidR="00CE312E" w:rsidRPr="00CE312E" w:rsidRDefault="00CE312E" w:rsidP="0037791C">
            <w:pPr>
              <w:rPr>
                <w:sz w:val="20"/>
                <w:szCs w:val="20"/>
              </w:rPr>
            </w:pPr>
            <w:r w:rsidRPr="00CE312E">
              <w:rPr>
                <w:sz w:val="20"/>
                <w:szCs w:val="20"/>
              </w:rPr>
              <w:t xml:space="preserve">Florence was known as ‘The Lady with the Lamp’ as she carried a lantern with her on night visits to make sure the soldiers were ok. </w:t>
            </w:r>
          </w:p>
          <w:p w:rsidR="00CE312E" w:rsidRPr="00CE312E" w:rsidRDefault="00CE312E" w:rsidP="00E83B3A">
            <w:pPr>
              <w:rPr>
                <w:sz w:val="20"/>
                <w:szCs w:val="20"/>
              </w:rPr>
            </w:pPr>
            <w:r w:rsidRPr="00CE312E">
              <w:rPr>
                <w:sz w:val="20"/>
                <w:szCs w:val="20"/>
              </w:rPr>
              <w:t xml:space="preserve"> </w:t>
            </w:r>
          </w:p>
          <w:p w:rsidR="00CE312E" w:rsidRPr="00CE312E" w:rsidRDefault="00CE312E" w:rsidP="00CE312E">
            <w:pPr>
              <w:tabs>
                <w:tab w:val="left" w:pos="1932"/>
              </w:tabs>
              <w:rPr>
                <w:sz w:val="20"/>
                <w:szCs w:val="20"/>
              </w:rPr>
            </w:pPr>
          </w:p>
          <w:p w:rsidR="00CE312E" w:rsidRPr="00CE312E" w:rsidRDefault="00CE312E" w:rsidP="00CE312E">
            <w:pPr>
              <w:tabs>
                <w:tab w:val="left" w:pos="1932"/>
              </w:tabs>
              <w:rPr>
                <w:sz w:val="20"/>
                <w:szCs w:val="20"/>
              </w:rPr>
            </w:pPr>
          </w:p>
          <w:p w:rsidR="00CE312E" w:rsidRDefault="00CE312E" w:rsidP="00CE312E">
            <w:pPr>
              <w:tabs>
                <w:tab w:val="left" w:pos="1932"/>
              </w:tabs>
              <w:rPr>
                <w:sz w:val="20"/>
                <w:szCs w:val="20"/>
              </w:rPr>
            </w:pPr>
            <w:r w:rsidRPr="00CE312E">
              <w:rPr>
                <w:noProof/>
                <w:sz w:val="20"/>
                <w:szCs w:val="20"/>
                <w:lang w:eastAsia="en-GB"/>
              </w:rPr>
              <w:drawing>
                <wp:anchor distT="0" distB="0" distL="114300" distR="114300" simplePos="0" relativeHeight="251664384" behindDoc="0" locked="0" layoutInCell="1" allowOverlap="1" wp14:anchorId="1F94C43B" wp14:editId="2938BF10">
                  <wp:simplePos x="0" y="0"/>
                  <wp:positionH relativeFrom="column">
                    <wp:posOffset>635</wp:posOffset>
                  </wp:positionH>
                  <wp:positionV relativeFrom="paragraph">
                    <wp:posOffset>282575</wp:posOffset>
                  </wp:positionV>
                  <wp:extent cx="2472690" cy="1173480"/>
                  <wp:effectExtent l="0" t="0" r="3810" b="7620"/>
                  <wp:wrapSquare wrapText="bothSides"/>
                  <wp:docPr id="218965674" name="Picture 21896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5674" name="download (1).jpg"/>
                          <pic:cNvPicPr/>
                        </pic:nvPicPr>
                        <pic:blipFill>
                          <a:blip r:embed="rId8">
                            <a:extLst>
                              <a:ext uri="{28A0092B-C50C-407E-A947-70E740481C1C}">
                                <a14:useLocalDpi xmlns:a14="http://schemas.microsoft.com/office/drawing/2010/main" val="0"/>
                              </a:ext>
                            </a:extLst>
                          </a:blip>
                          <a:stretch>
                            <a:fillRect/>
                          </a:stretch>
                        </pic:blipFill>
                        <pic:spPr>
                          <a:xfrm>
                            <a:off x="0" y="0"/>
                            <a:ext cx="2472690" cy="1173480"/>
                          </a:xfrm>
                          <a:prstGeom prst="rect">
                            <a:avLst/>
                          </a:prstGeom>
                        </pic:spPr>
                      </pic:pic>
                    </a:graphicData>
                  </a:graphic>
                </wp:anchor>
              </w:drawing>
            </w:r>
          </w:p>
          <w:p w:rsidR="00CE312E" w:rsidRDefault="00CE312E" w:rsidP="00CE312E">
            <w:pPr>
              <w:tabs>
                <w:tab w:val="left" w:pos="1932"/>
              </w:tabs>
              <w:rPr>
                <w:sz w:val="20"/>
                <w:szCs w:val="20"/>
              </w:rPr>
            </w:pPr>
          </w:p>
          <w:p w:rsidR="00CE312E" w:rsidRPr="00C83C1E" w:rsidRDefault="00CE312E" w:rsidP="00CE312E">
            <w:pPr>
              <w:tabs>
                <w:tab w:val="left" w:pos="1932"/>
              </w:tabs>
            </w:pPr>
            <w:r w:rsidRPr="00CE312E">
              <w:rPr>
                <w:sz w:val="20"/>
                <w:szCs w:val="20"/>
              </w:rPr>
              <w:t>Florence changed the way that hospitals looked after their patients. She changed the way that people thought about nurses. She changed the way that people thought about women.</w:t>
            </w:r>
          </w:p>
        </w:tc>
      </w:tr>
      <w:tr w:rsidR="00CE312E" w:rsidTr="00CE312E">
        <w:trPr>
          <w:trHeight w:val="1688"/>
        </w:trPr>
        <w:tc>
          <w:tcPr>
            <w:tcW w:w="2263" w:type="dxa"/>
            <w:vMerge/>
          </w:tcPr>
          <w:p w:rsidR="00CE312E" w:rsidRPr="00CE312E" w:rsidRDefault="00CE312E" w:rsidP="0037791C">
            <w:pPr>
              <w:rPr>
                <w:b/>
                <w:sz w:val="20"/>
                <w:szCs w:val="20"/>
              </w:rPr>
            </w:pPr>
          </w:p>
        </w:tc>
        <w:tc>
          <w:tcPr>
            <w:tcW w:w="8931" w:type="dxa"/>
          </w:tcPr>
          <w:p w:rsidR="00CE312E" w:rsidRPr="00CE312E" w:rsidRDefault="00CE312E" w:rsidP="00CE312E">
            <w:pPr>
              <w:rPr>
                <w:sz w:val="20"/>
                <w:szCs w:val="20"/>
              </w:rPr>
            </w:pPr>
            <w:r w:rsidRPr="00CE312E">
              <w:rPr>
                <w:b/>
                <w:sz w:val="20"/>
                <w:szCs w:val="20"/>
              </w:rPr>
              <w:t>What were hospitals like before Florence Nightingale?</w:t>
            </w:r>
          </w:p>
          <w:p w:rsidR="00CE312E" w:rsidRPr="00CE312E" w:rsidRDefault="00CE312E" w:rsidP="00CE312E">
            <w:pPr>
              <w:rPr>
                <w:sz w:val="20"/>
                <w:szCs w:val="20"/>
              </w:rPr>
            </w:pPr>
            <w:r w:rsidRPr="00CE312E">
              <w:rPr>
                <w:sz w:val="20"/>
                <w:szCs w:val="20"/>
              </w:rPr>
              <w:t>Before Florence Nightingale, hospitals were overcrowded and there were not enough beds. Hospitals were dirty and had rats and there weren’t enough doctors to help patients.</w:t>
            </w:r>
          </w:p>
        </w:tc>
        <w:tc>
          <w:tcPr>
            <w:tcW w:w="4194" w:type="dxa"/>
            <w:vMerge/>
          </w:tcPr>
          <w:p w:rsidR="00CE312E" w:rsidRDefault="00CE312E" w:rsidP="00CE312E">
            <w:pPr>
              <w:tabs>
                <w:tab w:val="left" w:pos="1932"/>
              </w:tabs>
            </w:pPr>
          </w:p>
        </w:tc>
      </w:tr>
      <w:tr w:rsidR="00CE312E" w:rsidTr="00CE312E">
        <w:trPr>
          <w:trHeight w:val="1688"/>
        </w:trPr>
        <w:tc>
          <w:tcPr>
            <w:tcW w:w="2263" w:type="dxa"/>
            <w:vMerge/>
          </w:tcPr>
          <w:p w:rsidR="00CE312E" w:rsidRPr="00CE312E" w:rsidRDefault="00CE312E" w:rsidP="0037791C">
            <w:pPr>
              <w:rPr>
                <w:b/>
                <w:sz w:val="20"/>
                <w:szCs w:val="20"/>
              </w:rPr>
            </w:pPr>
          </w:p>
        </w:tc>
        <w:tc>
          <w:tcPr>
            <w:tcW w:w="8931" w:type="dxa"/>
          </w:tcPr>
          <w:p w:rsidR="00CE312E" w:rsidRPr="00CE312E" w:rsidRDefault="00CE312E" w:rsidP="00CE312E">
            <w:pPr>
              <w:rPr>
                <w:b/>
                <w:sz w:val="20"/>
                <w:szCs w:val="20"/>
              </w:rPr>
            </w:pPr>
            <w:r w:rsidRPr="00CE312E">
              <w:rPr>
                <w:b/>
                <w:sz w:val="20"/>
                <w:szCs w:val="20"/>
              </w:rPr>
              <w:t xml:space="preserve">How did Florence Nightingale Help? </w:t>
            </w:r>
          </w:p>
          <w:p w:rsidR="00CE312E" w:rsidRPr="00CE312E" w:rsidRDefault="00CE312E" w:rsidP="00CE312E">
            <w:pPr>
              <w:rPr>
                <w:sz w:val="20"/>
                <w:szCs w:val="20"/>
              </w:rPr>
            </w:pPr>
            <w:r w:rsidRPr="00CE312E">
              <w:rPr>
                <w:sz w:val="20"/>
                <w:szCs w:val="20"/>
              </w:rPr>
              <w:t>She changed the way hospitals looked after their patients. Florence Nightingale made hospitals cleaner, she gave patients food, she made sure everyone had fresh water and washed their hands regularly and saved many lives. Florence showed that trained nurses and clean hospitals could help sick people get better. Due to this, she is called the founder of modern nursing.</w:t>
            </w:r>
          </w:p>
        </w:tc>
        <w:tc>
          <w:tcPr>
            <w:tcW w:w="4194" w:type="dxa"/>
            <w:vMerge/>
          </w:tcPr>
          <w:p w:rsidR="00CE312E" w:rsidRDefault="00CE312E" w:rsidP="00CE312E">
            <w:pPr>
              <w:tabs>
                <w:tab w:val="left" w:pos="1932"/>
              </w:tabs>
            </w:pPr>
          </w:p>
        </w:tc>
      </w:tr>
      <w:tr w:rsidR="00CE312E" w:rsidTr="00CE312E">
        <w:trPr>
          <w:trHeight w:val="1248"/>
        </w:trPr>
        <w:tc>
          <w:tcPr>
            <w:tcW w:w="2263" w:type="dxa"/>
            <w:vMerge/>
          </w:tcPr>
          <w:p w:rsidR="00CE312E" w:rsidRPr="00CE312E" w:rsidRDefault="00CE312E" w:rsidP="0037791C">
            <w:pPr>
              <w:rPr>
                <w:sz w:val="20"/>
                <w:szCs w:val="20"/>
              </w:rPr>
            </w:pPr>
          </w:p>
        </w:tc>
        <w:tc>
          <w:tcPr>
            <w:tcW w:w="8931" w:type="dxa"/>
          </w:tcPr>
          <w:p w:rsidR="00CE312E" w:rsidRPr="00CE312E" w:rsidRDefault="00CE312E" w:rsidP="00CE312E">
            <w:pPr>
              <w:rPr>
                <w:b/>
                <w:sz w:val="20"/>
                <w:szCs w:val="20"/>
              </w:rPr>
            </w:pPr>
            <w:r w:rsidRPr="00CE312E">
              <w:rPr>
                <w:b/>
                <w:sz w:val="20"/>
                <w:szCs w:val="20"/>
              </w:rPr>
              <w:t xml:space="preserve">How did Florence Nightingale Help? </w:t>
            </w:r>
          </w:p>
          <w:p w:rsidR="00CE312E" w:rsidRPr="00CE312E" w:rsidRDefault="00CE312E" w:rsidP="00CE312E">
            <w:pPr>
              <w:rPr>
                <w:sz w:val="20"/>
                <w:szCs w:val="20"/>
              </w:rPr>
            </w:pPr>
            <w:r w:rsidRPr="00CE312E">
              <w:rPr>
                <w:sz w:val="20"/>
                <w:szCs w:val="20"/>
              </w:rPr>
              <w:t>She changed the way hospitals looked after their patients. Florence Nightingale made hospitals cleaner, she gave patients food, she made sure everyone had fresh water and washed their hands regularly and saved many lives. Florence showed that trained nurses and clean hospitals could help sick people get better. Due to this, she is called the founder of modern nursing.</w:t>
            </w:r>
          </w:p>
        </w:tc>
        <w:tc>
          <w:tcPr>
            <w:tcW w:w="4194" w:type="dxa"/>
            <w:vMerge/>
          </w:tcPr>
          <w:p w:rsidR="00CE312E" w:rsidRPr="00CE312E" w:rsidRDefault="00CE312E" w:rsidP="00CE312E">
            <w:pPr>
              <w:tabs>
                <w:tab w:val="left" w:pos="1932"/>
              </w:tabs>
            </w:pPr>
          </w:p>
        </w:tc>
      </w:tr>
      <w:tr w:rsidR="00CE312E" w:rsidTr="00CE312E">
        <w:trPr>
          <w:trHeight w:val="1248"/>
        </w:trPr>
        <w:tc>
          <w:tcPr>
            <w:tcW w:w="2263" w:type="dxa"/>
            <w:vMerge/>
          </w:tcPr>
          <w:p w:rsidR="00CE312E" w:rsidRPr="00CE312E" w:rsidRDefault="00CE312E" w:rsidP="0037791C">
            <w:pPr>
              <w:rPr>
                <w:b/>
                <w:sz w:val="20"/>
                <w:szCs w:val="20"/>
              </w:rPr>
            </w:pPr>
          </w:p>
        </w:tc>
        <w:tc>
          <w:tcPr>
            <w:tcW w:w="8931" w:type="dxa"/>
          </w:tcPr>
          <w:p w:rsidR="00CE312E" w:rsidRPr="00CE312E" w:rsidRDefault="00CE312E" w:rsidP="00CE312E">
            <w:pPr>
              <w:rPr>
                <w:b/>
                <w:sz w:val="20"/>
                <w:szCs w:val="20"/>
              </w:rPr>
            </w:pPr>
            <w:r w:rsidRPr="00CE312E">
              <w:rPr>
                <w:b/>
                <w:sz w:val="20"/>
                <w:szCs w:val="20"/>
              </w:rPr>
              <w:t>In the past…</w:t>
            </w:r>
          </w:p>
          <w:p w:rsidR="00CE312E" w:rsidRPr="00CE312E" w:rsidRDefault="00CE312E" w:rsidP="00CE312E">
            <w:pPr>
              <w:rPr>
                <w:sz w:val="20"/>
                <w:szCs w:val="20"/>
              </w:rPr>
            </w:pPr>
            <w:r w:rsidRPr="00CE312E">
              <w:rPr>
                <w:sz w:val="20"/>
                <w:szCs w:val="20"/>
              </w:rPr>
              <w:t>In the past, most people thought that only male doctors could look after patients and that nurses should only do the tidying up and cleaning. Nurses were not trained. In the past, richest women like Florence got married and looked after their homes instead of working. Florence decided she wanted to work and showed that women could choose to work and do things outside the home.</w:t>
            </w:r>
          </w:p>
          <w:p w:rsidR="00CE312E" w:rsidRPr="00CE312E" w:rsidRDefault="00CE312E" w:rsidP="00FD0EDF">
            <w:pPr>
              <w:rPr>
                <w:sz w:val="20"/>
                <w:szCs w:val="20"/>
              </w:rPr>
            </w:pPr>
          </w:p>
        </w:tc>
        <w:tc>
          <w:tcPr>
            <w:tcW w:w="4194" w:type="dxa"/>
            <w:vMerge/>
          </w:tcPr>
          <w:p w:rsidR="00CE312E" w:rsidRDefault="00CE312E" w:rsidP="00E83B3A"/>
        </w:tc>
      </w:tr>
      <w:tr w:rsidR="00CE312E" w:rsidTr="00CE312E">
        <w:trPr>
          <w:trHeight w:val="1248"/>
        </w:trPr>
        <w:tc>
          <w:tcPr>
            <w:tcW w:w="2263" w:type="dxa"/>
            <w:vMerge/>
          </w:tcPr>
          <w:p w:rsidR="00CE312E" w:rsidRPr="00CE312E" w:rsidRDefault="00CE312E" w:rsidP="0037791C">
            <w:pPr>
              <w:rPr>
                <w:b/>
                <w:sz w:val="20"/>
                <w:szCs w:val="20"/>
              </w:rPr>
            </w:pPr>
          </w:p>
        </w:tc>
        <w:tc>
          <w:tcPr>
            <w:tcW w:w="8931" w:type="dxa"/>
          </w:tcPr>
          <w:p w:rsidR="00CE312E" w:rsidRPr="00CE312E" w:rsidRDefault="00CE312E" w:rsidP="00CE312E">
            <w:pPr>
              <w:rPr>
                <w:b/>
                <w:sz w:val="20"/>
                <w:szCs w:val="20"/>
              </w:rPr>
            </w:pPr>
            <w:r w:rsidRPr="00CE312E">
              <w:rPr>
                <w:b/>
                <w:sz w:val="20"/>
                <w:szCs w:val="20"/>
              </w:rPr>
              <w:t xml:space="preserve">Florence Nightingale received an award. </w:t>
            </w:r>
          </w:p>
          <w:p w:rsidR="00CE312E" w:rsidRPr="00CE312E" w:rsidRDefault="00CE312E" w:rsidP="00CE312E">
            <w:pPr>
              <w:rPr>
                <w:sz w:val="20"/>
                <w:szCs w:val="20"/>
              </w:rPr>
            </w:pPr>
            <w:r w:rsidRPr="00CE312E">
              <w:rPr>
                <w:sz w:val="20"/>
                <w:szCs w:val="20"/>
              </w:rPr>
              <w:t>Florence Nightingale met Queen Victoria and told her what was wrong with army hospitals. She opened a nursing school called ‘Nightingale Training School for Nurses’ and wrote a book called ‘Notes for Nursing’.  In 1970, Florence was awarded the Order of Merit by King Edward VII, she was the first woman to receive this honour.</w:t>
            </w:r>
          </w:p>
        </w:tc>
        <w:tc>
          <w:tcPr>
            <w:tcW w:w="4194" w:type="dxa"/>
            <w:vMerge/>
          </w:tcPr>
          <w:p w:rsidR="00CE312E" w:rsidRDefault="00CE312E" w:rsidP="00E83B3A"/>
        </w:tc>
      </w:tr>
    </w:tbl>
    <w:p w:rsidR="00106DF5" w:rsidRDefault="00106DF5" w:rsidP="00281B05">
      <w:pPr>
        <w:rPr>
          <w:b/>
          <w:sz w:val="32"/>
          <w:szCs w:val="32"/>
        </w:rPr>
      </w:pPr>
    </w:p>
    <w:p w:rsidR="00FD0EDF" w:rsidRPr="00086DFE" w:rsidRDefault="005830FC" w:rsidP="00FD0EDF">
      <w:pPr>
        <w:jc w:val="center"/>
        <w:rPr>
          <w:b/>
          <w:sz w:val="32"/>
          <w:szCs w:val="32"/>
        </w:rPr>
      </w:pPr>
      <w:r>
        <w:rPr>
          <w:b/>
          <w:sz w:val="32"/>
          <w:szCs w:val="32"/>
        </w:rPr>
        <w:t xml:space="preserve">Timeline of events. </w:t>
      </w:r>
    </w:p>
    <w:tbl>
      <w:tblPr>
        <w:tblStyle w:val="TableGrid"/>
        <w:tblW w:w="15446" w:type="dxa"/>
        <w:tblLook w:val="04A0" w:firstRow="1" w:lastRow="0" w:firstColumn="1" w:lastColumn="0" w:noHBand="0" w:noVBand="1"/>
      </w:tblPr>
      <w:tblGrid>
        <w:gridCol w:w="2122"/>
        <w:gridCol w:w="2409"/>
        <w:gridCol w:w="2694"/>
        <w:gridCol w:w="2693"/>
        <w:gridCol w:w="2410"/>
        <w:gridCol w:w="3118"/>
      </w:tblGrid>
      <w:tr w:rsidR="005830FC" w:rsidTr="005830FC">
        <w:trPr>
          <w:trHeight w:val="191"/>
        </w:trPr>
        <w:tc>
          <w:tcPr>
            <w:tcW w:w="2122" w:type="dxa"/>
            <w:shd w:val="clear" w:color="auto" w:fill="FF0000"/>
          </w:tcPr>
          <w:p w:rsidR="005830FC" w:rsidRPr="005830FC" w:rsidRDefault="005830FC" w:rsidP="005830FC">
            <w:pPr>
              <w:rPr>
                <w:b/>
              </w:rPr>
            </w:pPr>
            <w:r w:rsidRPr="005830FC">
              <w:rPr>
                <w:b/>
              </w:rPr>
              <w:t>1820</w:t>
            </w:r>
          </w:p>
        </w:tc>
        <w:tc>
          <w:tcPr>
            <w:tcW w:w="2409" w:type="dxa"/>
            <w:shd w:val="clear" w:color="auto" w:fill="FF0000"/>
          </w:tcPr>
          <w:p w:rsidR="005830FC" w:rsidRPr="005830FC" w:rsidRDefault="005830FC" w:rsidP="005830FC">
            <w:pPr>
              <w:rPr>
                <w:b/>
              </w:rPr>
            </w:pPr>
            <w:r w:rsidRPr="005830FC">
              <w:rPr>
                <w:b/>
              </w:rPr>
              <w:t>1837</w:t>
            </w:r>
          </w:p>
          <w:p w:rsidR="005830FC" w:rsidRPr="005830FC" w:rsidRDefault="005830FC" w:rsidP="00E83B3A">
            <w:pPr>
              <w:jc w:val="center"/>
              <w:rPr>
                <w:b/>
              </w:rPr>
            </w:pPr>
          </w:p>
        </w:tc>
        <w:tc>
          <w:tcPr>
            <w:tcW w:w="2694" w:type="dxa"/>
            <w:shd w:val="clear" w:color="auto" w:fill="FF0000"/>
          </w:tcPr>
          <w:p w:rsidR="005830FC" w:rsidRPr="005830FC" w:rsidRDefault="005830FC" w:rsidP="005830FC">
            <w:pPr>
              <w:rPr>
                <w:b/>
              </w:rPr>
            </w:pPr>
            <w:r w:rsidRPr="005830FC">
              <w:rPr>
                <w:b/>
              </w:rPr>
              <w:t>1851</w:t>
            </w:r>
          </w:p>
          <w:p w:rsidR="005830FC" w:rsidRPr="005830FC" w:rsidRDefault="005830FC" w:rsidP="00E83B3A">
            <w:pPr>
              <w:jc w:val="center"/>
              <w:rPr>
                <w:b/>
              </w:rPr>
            </w:pPr>
          </w:p>
        </w:tc>
        <w:tc>
          <w:tcPr>
            <w:tcW w:w="2693" w:type="dxa"/>
            <w:shd w:val="clear" w:color="auto" w:fill="FF0000"/>
          </w:tcPr>
          <w:p w:rsidR="005830FC" w:rsidRPr="005830FC" w:rsidRDefault="005830FC" w:rsidP="005830FC">
            <w:pPr>
              <w:rPr>
                <w:b/>
              </w:rPr>
            </w:pPr>
            <w:r w:rsidRPr="005830FC">
              <w:rPr>
                <w:b/>
              </w:rPr>
              <w:t>1853</w:t>
            </w:r>
          </w:p>
          <w:p w:rsidR="005830FC" w:rsidRPr="005830FC" w:rsidRDefault="005830FC" w:rsidP="00E83B3A">
            <w:pPr>
              <w:jc w:val="center"/>
              <w:rPr>
                <w:b/>
              </w:rPr>
            </w:pPr>
          </w:p>
        </w:tc>
        <w:tc>
          <w:tcPr>
            <w:tcW w:w="2410" w:type="dxa"/>
            <w:shd w:val="clear" w:color="auto" w:fill="FF0000"/>
          </w:tcPr>
          <w:p w:rsidR="005830FC" w:rsidRPr="005830FC" w:rsidRDefault="005830FC" w:rsidP="005830FC">
            <w:pPr>
              <w:rPr>
                <w:b/>
              </w:rPr>
            </w:pPr>
            <w:r w:rsidRPr="005830FC">
              <w:rPr>
                <w:b/>
              </w:rPr>
              <w:t>1853</w:t>
            </w:r>
          </w:p>
          <w:p w:rsidR="005830FC" w:rsidRPr="005830FC" w:rsidRDefault="005830FC" w:rsidP="00E83B3A">
            <w:pPr>
              <w:jc w:val="center"/>
              <w:rPr>
                <w:b/>
              </w:rPr>
            </w:pPr>
          </w:p>
        </w:tc>
        <w:tc>
          <w:tcPr>
            <w:tcW w:w="3118" w:type="dxa"/>
            <w:shd w:val="clear" w:color="auto" w:fill="FF0000"/>
          </w:tcPr>
          <w:p w:rsidR="005830FC" w:rsidRPr="005830FC" w:rsidRDefault="005830FC" w:rsidP="00E83B3A">
            <w:pPr>
              <w:jc w:val="center"/>
              <w:rPr>
                <w:b/>
              </w:rPr>
            </w:pPr>
            <w:r w:rsidRPr="005830FC">
              <w:rPr>
                <w:b/>
              </w:rPr>
              <w:t>1854</w:t>
            </w:r>
          </w:p>
        </w:tc>
      </w:tr>
      <w:tr w:rsidR="005830FC" w:rsidTr="005830FC">
        <w:tc>
          <w:tcPr>
            <w:tcW w:w="2122" w:type="dxa"/>
            <w:shd w:val="clear" w:color="auto" w:fill="auto"/>
          </w:tcPr>
          <w:p w:rsidR="005830FC" w:rsidRDefault="005830FC" w:rsidP="00E83B3A">
            <w:r>
              <w:t>Florence Nightingale was born on the 12</w:t>
            </w:r>
            <w:r w:rsidRPr="00355591">
              <w:rPr>
                <w:vertAlign w:val="superscript"/>
              </w:rPr>
              <w:t>th</w:t>
            </w:r>
            <w:r>
              <w:t xml:space="preserve"> May 1820.</w:t>
            </w:r>
          </w:p>
        </w:tc>
        <w:tc>
          <w:tcPr>
            <w:tcW w:w="2409" w:type="dxa"/>
            <w:shd w:val="clear" w:color="auto" w:fill="auto"/>
          </w:tcPr>
          <w:p w:rsidR="005830FC" w:rsidRDefault="005830FC" w:rsidP="00E83B3A">
            <w:r>
              <w:t xml:space="preserve">Florence felt God call her to serve him. She campaigned for better care in hospitals. </w:t>
            </w:r>
          </w:p>
        </w:tc>
        <w:tc>
          <w:tcPr>
            <w:tcW w:w="2694" w:type="dxa"/>
            <w:shd w:val="clear" w:color="auto" w:fill="auto"/>
          </w:tcPr>
          <w:p w:rsidR="005830FC" w:rsidRDefault="005830FC" w:rsidP="00E83B3A">
            <w:r>
              <w:t xml:space="preserve">Florence became a nurse. </w:t>
            </w:r>
          </w:p>
        </w:tc>
        <w:tc>
          <w:tcPr>
            <w:tcW w:w="2693" w:type="dxa"/>
            <w:shd w:val="clear" w:color="auto" w:fill="auto"/>
          </w:tcPr>
          <w:p w:rsidR="005830FC" w:rsidRDefault="005830FC" w:rsidP="00E83B3A">
            <w:r>
              <w:t>Florence was made superintendent at a medical centre for women in London.</w:t>
            </w:r>
          </w:p>
        </w:tc>
        <w:tc>
          <w:tcPr>
            <w:tcW w:w="2410" w:type="dxa"/>
            <w:shd w:val="clear" w:color="auto" w:fill="auto"/>
          </w:tcPr>
          <w:p w:rsidR="005830FC" w:rsidRDefault="005830FC" w:rsidP="00E83B3A">
            <w:r>
              <w:t xml:space="preserve">The Crimean War broke out. </w:t>
            </w:r>
          </w:p>
        </w:tc>
        <w:tc>
          <w:tcPr>
            <w:tcW w:w="3118" w:type="dxa"/>
          </w:tcPr>
          <w:p w:rsidR="005830FC" w:rsidRDefault="005830FC" w:rsidP="00E83B3A">
            <w:r>
              <w:t>Florence went to Turkey to car for wounded soldiers. Florence made sure the hospitals were clean and saved many lives.</w:t>
            </w:r>
          </w:p>
          <w:p w:rsidR="005830FC" w:rsidRDefault="005830FC" w:rsidP="00E83B3A">
            <w:r>
              <w:t xml:space="preserve">Florence was named ‘Lady of the Lamp’ as she cared for people through the night with a lamp in hand. </w:t>
            </w:r>
          </w:p>
        </w:tc>
      </w:tr>
      <w:tr w:rsidR="005830FC" w:rsidTr="005830FC">
        <w:tc>
          <w:tcPr>
            <w:tcW w:w="2122" w:type="dxa"/>
            <w:shd w:val="clear" w:color="auto" w:fill="FF0000"/>
          </w:tcPr>
          <w:p w:rsidR="005830FC" w:rsidRPr="005830FC" w:rsidRDefault="005830FC" w:rsidP="00E83B3A">
            <w:pPr>
              <w:rPr>
                <w:b/>
              </w:rPr>
            </w:pPr>
            <w:r w:rsidRPr="005830FC">
              <w:rPr>
                <w:b/>
              </w:rPr>
              <w:t>1855</w:t>
            </w:r>
          </w:p>
        </w:tc>
        <w:tc>
          <w:tcPr>
            <w:tcW w:w="2409" w:type="dxa"/>
            <w:shd w:val="clear" w:color="auto" w:fill="FF0000"/>
          </w:tcPr>
          <w:p w:rsidR="005830FC" w:rsidRPr="005830FC" w:rsidRDefault="005830FC" w:rsidP="00E83B3A">
            <w:pPr>
              <w:rPr>
                <w:b/>
              </w:rPr>
            </w:pPr>
            <w:r w:rsidRPr="005830FC">
              <w:rPr>
                <w:b/>
              </w:rPr>
              <w:t>1856 - 1857</w:t>
            </w:r>
          </w:p>
        </w:tc>
        <w:tc>
          <w:tcPr>
            <w:tcW w:w="2694" w:type="dxa"/>
            <w:shd w:val="clear" w:color="auto" w:fill="FF0000"/>
          </w:tcPr>
          <w:p w:rsidR="005830FC" w:rsidRPr="005830FC" w:rsidRDefault="005830FC" w:rsidP="00E83B3A">
            <w:pPr>
              <w:rPr>
                <w:b/>
              </w:rPr>
            </w:pPr>
            <w:r w:rsidRPr="005830FC">
              <w:rPr>
                <w:b/>
              </w:rPr>
              <w:t>1859</w:t>
            </w:r>
          </w:p>
        </w:tc>
        <w:tc>
          <w:tcPr>
            <w:tcW w:w="2693" w:type="dxa"/>
            <w:shd w:val="clear" w:color="auto" w:fill="FF0000"/>
          </w:tcPr>
          <w:p w:rsidR="005830FC" w:rsidRPr="005830FC" w:rsidRDefault="005830FC" w:rsidP="00E83B3A">
            <w:pPr>
              <w:rPr>
                <w:b/>
              </w:rPr>
            </w:pPr>
            <w:r w:rsidRPr="005830FC">
              <w:rPr>
                <w:b/>
              </w:rPr>
              <w:t>1883</w:t>
            </w:r>
          </w:p>
        </w:tc>
        <w:tc>
          <w:tcPr>
            <w:tcW w:w="2410" w:type="dxa"/>
            <w:shd w:val="clear" w:color="auto" w:fill="FF0000"/>
          </w:tcPr>
          <w:p w:rsidR="005830FC" w:rsidRPr="005830FC" w:rsidRDefault="005830FC" w:rsidP="00E83B3A">
            <w:pPr>
              <w:rPr>
                <w:b/>
              </w:rPr>
            </w:pPr>
            <w:r w:rsidRPr="005830FC">
              <w:rPr>
                <w:b/>
              </w:rPr>
              <w:t>1896</w:t>
            </w:r>
          </w:p>
        </w:tc>
        <w:tc>
          <w:tcPr>
            <w:tcW w:w="3118" w:type="dxa"/>
            <w:shd w:val="clear" w:color="auto" w:fill="FF0000"/>
          </w:tcPr>
          <w:p w:rsidR="005830FC" w:rsidRPr="005830FC" w:rsidRDefault="005830FC" w:rsidP="00E83B3A">
            <w:pPr>
              <w:rPr>
                <w:b/>
              </w:rPr>
            </w:pPr>
            <w:r w:rsidRPr="005830FC">
              <w:rPr>
                <w:b/>
              </w:rPr>
              <w:t>1910</w:t>
            </w:r>
          </w:p>
        </w:tc>
      </w:tr>
      <w:tr w:rsidR="005830FC" w:rsidTr="005830FC">
        <w:tc>
          <w:tcPr>
            <w:tcW w:w="2122" w:type="dxa"/>
            <w:shd w:val="clear" w:color="auto" w:fill="auto"/>
          </w:tcPr>
          <w:p w:rsidR="005830FC" w:rsidRDefault="005830FC" w:rsidP="00E83B3A">
            <w:r>
              <w:t>People gave lots of money to the Nightingale fund for the training nurses.</w:t>
            </w:r>
          </w:p>
        </w:tc>
        <w:tc>
          <w:tcPr>
            <w:tcW w:w="2409" w:type="dxa"/>
            <w:shd w:val="clear" w:color="auto" w:fill="auto"/>
          </w:tcPr>
          <w:p w:rsidR="005830FC" w:rsidRDefault="005830FC" w:rsidP="00E83B3A">
            <w:r>
              <w:t>The Crimean Was ended.</w:t>
            </w:r>
          </w:p>
          <w:p w:rsidR="005830FC" w:rsidRDefault="005830FC" w:rsidP="00E83B3A">
            <w:r>
              <w:t>Florence returned to England as a hero</w:t>
            </w:r>
          </w:p>
        </w:tc>
        <w:tc>
          <w:tcPr>
            <w:tcW w:w="2694" w:type="dxa"/>
            <w:shd w:val="clear" w:color="auto" w:fill="auto"/>
          </w:tcPr>
          <w:p w:rsidR="005830FC" w:rsidRDefault="005830FC" w:rsidP="00E83B3A">
            <w:r>
              <w:t>The Nightingale Training School was opened</w:t>
            </w:r>
          </w:p>
        </w:tc>
        <w:tc>
          <w:tcPr>
            <w:tcW w:w="2693" w:type="dxa"/>
            <w:shd w:val="clear" w:color="auto" w:fill="auto"/>
          </w:tcPr>
          <w:p w:rsidR="005830FC" w:rsidRDefault="005830FC" w:rsidP="00E83B3A">
            <w:r>
              <w:t>Queen Victoria awarded Florence the Royal Red Cross.</w:t>
            </w:r>
          </w:p>
        </w:tc>
        <w:tc>
          <w:tcPr>
            <w:tcW w:w="2410" w:type="dxa"/>
            <w:shd w:val="clear" w:color="auto" w:fill="auto"/>
          </w:tcPr>
          <w:p w:rsidR="005830FC" w:rsidRDefault="005830FC" w:rsidP="00E83B3A">
            <w:r>
              <w:t>Florence became so ill she couldn’t leave her bed.</w:t>
            </w:r>
          </w:p>
        </w:tc>
        <w:tc>
          <w:tcPr>
            <w:tcW w:w="3118" w:type="dxa"/>
          </w:tcPr>
          <w:p w:rsidR="005830FC" w:rsidRDefault="005830FC" w:rsidP="00E83B3A">
            <w:r>
              <w:t>Florence Nightingale died on the 13</w:t>
            </w:r>
            <w:r w:rsidRPr="00AE751C">
              <w:rPr>
                <w:vertAlign w:val="superscript"/>
              </w:rPr>
              <w:t>th</w:t>
            </w:r>
            <w:r>
              <w:t xml:space="preserve"> August.</w:t>
            </w:r>
          </w:p>
        </w:tc>
      </w:tr>
    </w:tbl>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tbl>
      <w:tblPr>
        <w:tblStyle w:val="TableGrid"/>
        <w:tblpPr w:leftFromText="180" w:rightFromText="180" w:horzAnchor="margin" w:tblpY="-408"/>
        <w:tblW w:w="0" w:type="auto"/>
        <w:tblLook w:val="04A0" w:firstRow="1" w:lastRow="0" w:firstColumn="1" w:lastColumn="0" w:noHBand="0" w:noVBand="1"/>
      </w:tblPr>
      <w:tblGrid>
        <w:gridCol w:w="3369"/>
        <w:gridCol w:w="3289"/>
        <w:gridCol w:w="8618"/>
      </w:tblGrid>
      <w:tr w:rsidR="00FD0EDF" w:rsidTr="003A1448">
        <w:trPr>
          <w:trHeight w:val="291"/>
        </w:trPr>
        <w:tc>
          <w:tcPr>
            <w:tcW w:w="3369" w:type="dxa"/>
            <w:shd w:val="clear" w:color="auto" w:fill="FF0000"/>
          </w:tcPr>
          <w:p w:rsidR="00FD0EDF" w:rsidRDefault="00FD0EDF" w:rsidP="003A1448">
            <w:pPr>
              <w:jc w:val="center"/>
              <w:rPr>
                <w:b/>
                <w:bCs/>
              </w:rPr>
            </w:pPr>
            <w:r>
              <w:rPr>
                <w:noProof/>
                <w:lang w:eastAsia="en-GB"/>
              </w:rPr>
              <w:drawing>
                <wp:inline distT="0" distB="0" distL="0" distR="0" wp14:anchorId="30FFE9C5" wp14:editId="64B803F4">
                  <wp:extent cx="5524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1907" w:type="dxa"/>
            <w:gridSpan w:val="2"/>
            <w:shd w:val="clear" w:color="auto" w:fill="FF0000"/>
          </w:tcPr>
          <w:p w:rsidR="00FD0EDF" w:rsidRDefault="00FD0EDF" w:rsidP="003A1448">
            <w:pPr>
              <w:jc w:val="center"/>
              <w:rPr>
                <w:b/>
                <w:bCs/>
                <w:i/>
                <w:iCs/>
                <w:sz w:val="32"/>
                <w:szCs w:val="32"/>
              </w:rPr>
            </w:pPr>
            <w:r>
              <w:rPr>
                <w:b/>
                <w:bCs/>
                <w:i/>
                <w:iCs/>
                <w:sz w:val="32"/>
                <w:szCs w:val="32"/>
              </w:rPr>
              <w:t xml:space="preserve">Dinosaurs – Mary </w:t>
            </w:r>
            <w:proofErr w:type="spellStart"/>
            <w:r>
              <w:rPr>
                <w:b/>
                <w:bCs/>
                <w:i/>
                <w:iCs/>
                <w:sz w:val="32"/>
                <w:szCs w:val="32"/>
              </w:rPr>
              <w:t>Anning</w:t>
            </w:r>
            <w:proofErr w:type="spellEnd"/>
            <w:r>
              <w:rPr>
                <w:b/>
                <w:bCs/>
                <w:i/>
                <w:iCs/>
                <w:sz w:val="32"/>
                <w:szCs w:val="32"/>
              </w:rPr>
              <w:t xml:space="preserve"> </w:t>
            </w:r>
          </w:p>
          <w:p w:rsidR="00FD0EDF" w:rsidRDefault="00FD0EDF" w:rsidP="003A1448">
            <w:pPr>
              <w:jc w:val="center"/>
              <w:rPr>
                <w:b/>
                <w:bCs/>
                <w:i/>
                <w:iCs/>
                <w:sz w:val="32"/>
                <w:szCs w:val="32"/>
              </w:rPr>
            </w:pPr>
            <w:r>
              <w:rPr>
                <w:b/>
                <w:bCs/>
                <w:i/>
                <w:iCs/>
                <w:sz w:val="32"/>
                <w:szCs w:val="32"/>
              </w:rPr>
              <w:t xml:space="preserve">Autumn 2 Year 1 History. </w:t>
            </w:r>
          </w:p>
        </w:tc>
      </w:tr>
      <w:tr w:rsidR="00735C4E" w:rsidTr="003A1448">
        <w:trPr>
          <w:trHeight w:val="291"/>
        </w:trPr>
        <w:tc>
          <w:tcPr>
            <w:tcW w:w="6658" w:type="dxa"/>
            <w:gridSpan w:val="2"/>
            <w:shd w:val="clear" w:color="auto" w:fill="FF0000"/>
          </w:tcPr>
          <w:p w:rsidR="00735C4E" w:rsidRPr="00695EFB" w:rsidRDefault="00735C4E" w:rsidP="003A1448">
            <w:pPr>
              <w:jc w:val="center"/>
              <w:rPr>
                <w:b/>
                <w:sz w:val="28"/>
                <w:szCs w:val="28"/>
              </w:rPr>
            </w:pPr>
            <w:r w:rsidRPr="00695EFB">
              <w:rPr>
                <w:b/>
                <w:sz w:val="28"/>
                <w:szCs w:val="28"/>
              </w:rPr>
              <w:lastRenderedPageBreak/>
              <w:t>Key vocabulary</w:t>
            </w:r>
          </w:p>
          <w:p w:rsidR="00735C4E" w:rsidRPr="00695EFB" w:rsidRDefault="00735C4E" w:rsidP="003A1448">
            <w:pPr>
              <w:rPr>
                <w:b/>
                <w:sz w:val="28"/>
                <w:szCs w:val="28"/>
              </w:rPr>
            </w:pPr>
          </w:p>
        </w:tc>
        <w:tc>
          <w:tcPr>
            <w:tcW w:w="8618" w:type="dxa"/>
            <w:shd w:val="clear" w:color="auto" w:fill="FF0000"/>
          </w:tcPr>
          <w:p w:rsidR="00735C4E" w:rsidRPr="00695EFB" w:rsidRDefault="003A1448" w:rsidP="003A1448">
            <w:pPr>
              <w:jc w:val="center"/>
              <w:rPr>
                <w:b/>
                <w:sz w:val="28"/>
                <w:szCs w:val="28"/>
              </w:rPr>
            </w:pPr>
            <w:r>
              <w:rPr>
                <w:b/>
                <w:sz w:val="28"/>
                <w:szCs w:val="28"/>
              </w:rPr>
              <w:t xml:space="preserve">Mary </w:t>
            </w:r>
            <w:proofErr w:type="spellStart"/>
            <w:r>
              <w:rPr>
                <w:b/>
                <w:sz w:val="28"/>
                <w:szCs w:val="28"/>
              </w:rPr>
              <w:t>Anning</w:t>
            </w:r>
            <w:proofErr w:type="spellEnd"/>
          </w:p>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Archaeologist</w:t>
            </w:r>
          </w:p>
          <w:p w:rsidR="003A1448" w:rsidRPr="00735C4E" w:rsidRDefault="003A1448" w:rsidP="003A1448">
            <w:pPr>
              <w:rPr>
                <w:sz w:val="20"/>
                <w:szCs w:val="20"/>
              </w:rPr>
            </w:pPr>
            <w:r w:rsidRPr="00735C4E">
              <w:rPr>
                <w:sz w:val="20"/>
                <w:szCs w:val="20"/>
              </w:rPr>
              <w:t>A person whose job it is to find and study fossils and historical artefacts.</w:t>
            </w:r>
          </w:p>
        </w:tc>
        <w:tc>
          <w:tcPr>
            <w:tcW w:w="3289" w:type="dxa"/>
          </w:tcPr>
          <w:p w:rsidR="003A1448" w:rsidRPr="00735C4E" w:rsidRDefault="003A1448" w:rsidP="003A1448">
            <w:pPr>
              <w:jc w:val="center"/>
              <w:rPr>
                <w:b/>
                <w:sz w:val="20"/>
                <w:szCs w:val="20"/>
              </w:rPr>
            </w:pPr>
            <w:r w:rsidRPr="00735C4E">
              <w:rPr>
                <w:b/>
                <w:sz w:val="20"/>
                <w:szCs w:val="20"/>
              </w:rPr>
              <w:t>Existed</w:t>
            </w:r>
          </w:p>
          <w:p w:rsidR="003A1448" w:rsidRPr="00735C4E" w:rsidRDefault="003A1448" w:rsidP="003A1448">
            <w:pPr>
              <w:rPr>
                <w:sz w:val="20"/>
                <w:szCs w:val="20"/>
              </w:rPr>
            </w:pPr>
            <w:r w:rsidRPr="00735C4E">
              <w:rPr>
                <w:sz w:val="20"/>
                <w:szCs w:val="20"/>
              </w:rPr>
              <w:t xml:space="preserve">Was present in the world as a real thing. </w:t>
            </w:r>
          </w:p>
        </w:tc>
        <w:tc>
          <w:tcPr>
            <w:tcW w:w="8618" w:type="dxa"/>
            <w:vMerge w:val="restart"/>
          </w:tcPr>
          <w:p w:rsidR="003A1448" w:rsidRPr="003A1448" w:rsidRDefault="003A1448" w:rsidP="003A1448">
            <w:pPr>
              <w:rPr>
                <w:sz w:val="21"/>
                <w:szCs w:val="21"/>
              </w:rPr>
            </w:pPr>
            <w:r w:rsidRPr="003A1448">
              <w:rPr>
                <w:noProof/>
                <w:sz w:val="21"/>
                <w:szCs w:val="21"/>
                <w:lang w:eastAsia="en-GB"/>
              </w:rPr>
              <w:drawing>
                <wp:anchor distT="0" distB="0" distL="114300" distR="114300" simplePos="0" relativeHeight="251665408" behindDoc="0" locked="0" layoutInCell="1" allowOverlap="1" wp14:anchorId="2C4C78CB" wp14:editId="0CC2BF9E">
                  <wp:simplePos x="0" y="0"/>
                  <wp:positionH relativeFrom="column">
                    <wp:posOffset>4036695</wp:posOffset>
                  </wp:positionH>
                  <wp:positionV relativeFrom="paragraph">
                    <wp:posOffset>91440</wp:posOffset>
                  </wp:positionV>
                  <wp:extent cx="1240790" cy="1708785"/>
                  <wp:effectExtent l="0" t="0" r="0" b="5715"/>
                  <wp:wrapSquare wrapText="bothSides"/>
                  <wp:docPr id="218965676" name="Picture 21896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5676"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1240790" cy="1708785"/>
                          </a:xfrm>
                          <a:prstGeom prst="rect">
                            <a:avLst/>
                          </a:prstGeom>
                        </pic:spPr>
                      </pic:pic>
                    </a:graphicData>
                  </a:graphic>
                  <wp14:sizeRelH relativeFrom="margin">
                    <wp14:pctWidth>0</wp14:pctWidth>
                  </wp14:sizeRelH>
                  <wp14:sizeRelV relativeFrom="margin">
                    <wp14:pctHeight>0</wp14:pctHeight>
                  </wp14:sizeRelV>
                </wp:anchor>
              </w:drawing>
            </w:r>
            <w:r w:rsidRPr="003A1448">
              <w:rPr>
                <w:sz w:val="21"/>
                <w:szCs w:val="21"/>
              </w:rPr>
              <w:t xml:space="preserve">Mary </w:t>
            </w:r>
            <w:proofErr w:type="spellStart"/>
            <w:r w:rsidRPr="003A1448">
              <w:rPr>
                <w:sz w:val="21"/>
                <w:szCs w:val="21"/>
              </w:rPr>
              <w:t>Anning</w:t>
            </w:r>
            <w:proofErr w:type="spellEnd"/>
            <w:r w:rsidRPr="003A1448">
              <w:rPr>
                <w:sz w:val="21"/>
                <w:szCs w:val="21"/>
              </w:rPr>
              <w:t xml:space="preserve"> was a famous fossil hunter. She was born in 1799 and lived in Lyme Regis by the sea. Her parents had ten children. Mary and her brother Joseph were the only children to survive to adult hood. </w:t>
            </w:r>
          </w:p>
          <w:p w:rsidR="003A1448" w:rsidRPr="003A1448" w:rsidRDefault="003A1448" w:rsidP="003A1448">
            <w:pPr>
              <w:rPr>
                <w:sz w:val="21"/>
                <w:szCs w:val="21"/>
              </w:rPr>
            </w:pPr>
          </w:p>
          <w:p w:rsidR="003A1448" w:rsidRPr="003A1448" w:rsidRDefault="003A1448" w:rsidP="003A1448">
            <w:pPr>
              <w:rPr>
                <w:sz w:val="21"/>
                <w:szCs w:val="21"/>
              </w:rPr>
            </w:pPr>
            <w:r w:rsidRPr="003A1448">
              <w:rPr>
                <w:sz w:val="21"/>
                <w:szCs w:val="21"/>
              </w:rPr>
              <w:t xml:space="preserve">Everyday her father took her and her brother to the beach, where they spent hours looking for fossils. They didn’t actually know that the things they found were fossils or that they were sea creatures from millions of years ago. However, Mary knew that there was something special about the things she found lying in the rocks on the beach, she called them curiosities. </w:t>
            </w:r>
          </w:p>
          <w:p w:rsidR="003A1448" w:rsidRPr="003A1448" w:rsidRDefault="003A1448" w:rsidP="003A1448">
            <w:pPr>
              <w:rPr>
                <w:sz w:val="21"/>
                <w:szCs w:val="21"/>
              </w:rPr>
            </w:pPr>
          </w:p>
          <w:p w:rsidR="003A1448" w:rsidRPr="003A1448" w:rsidRDefault="003A1448" w:rsidP="003A1448">
            <w:pPr>
              <w:rPr>
                <w:sz w:val="21"/>
                <w:szCs w:val="21"/>
              </w:rPr>
            </w:pPr>
            <w:r w:rsidRPr="003A1448">
              <w:rPr>
                <w:sz w:val="21"/>
                <w:szCs w:val="21"/>
              </w:rPr>
              <w:t>Mary and her family had little money, so Mary and her brother Joseph would take the fossils they had removed from the rocks and sell them for a penny each on a stall. People were amazed by the mysterious shapes of the fossils, thinking they were beautiful and from a mysterious world. Scientists thought these were creatures that had lived millions of years ago.</w:t>
            </w:r>
          </w:p>
          <w:p w:rsidR="003A1448" w:rsidRPr="003A1448" w:rsidRDefault="003A1448" w:rsidP="003A1448">
            <w:pPr>
              <w:rPr>
                <w:sz w:val="21"/>
                <w:szCs w:val="21"/>
              </w:rPr>
            </w:pPr>
          </w:p>
          <w:p w:rsidR="003A1448" w:rsidRPr="003A1448" w:rsidRDefault="003A1448" w:rsidP="003A1448">
            <w:pPr>
              <w:rPr>
                <w:sz w:val="21"/>
                <w:szCs w:val="21"/>
              </w:rPr>
            </w:pPr>
            <w:r w:rsidRPr="003A1448">
              <w:rPr>
                <w:sz w:val="21"/>
                <w:szCs w:val="21"/>
              </w:rPr>
              <w:t xml:space="preserve">Sadly, Mary’s father had a fall from one of the cliffs and became very ill. He died when Mary was 12 years old. With no mother or father to look after them, Mary and her brother were now even poorer. </w:t>
            </w:r>
          </w:p>
          <w:p w:rsidR="003A1448" w:rsidRPr="003A1448" w:rsidRDefault="003A1448" w:rsidP="003A1448">
            <w:pPr>
              <w:rPr>
                <w:sz w:val="21"/>
                <w:szCs w:val="21"/>
              </w:rPr>
            </w:pPr>
            <w:r w:rsidRPr="003A1448">
              <w:rPr>
                <w:noProof/>
                <w:sz w:val="21"/>
                <w:szCs w:val="21"/>
                <w:lang w:eastAsia="en-GB"/>
              </w:rPr>
              <w:drawing>
                <wp:anchor distT="0" distB="0" distL="114300" distR="114300" simplePos="0" relativeHeight="251666432" behindDoc="0" locked="0" layoutInCell="1" allowOverlap="1" wp14:anchorId="5FE83659" wp14:editId="6A79D42A">
                  <wp:simplePos x="0" y="0"/>
                  <wp:positionH relativeFrom="column">
                    <wp:posOffset>-1905</wp:posOffset>
                  </wp:positionH>
                  <wp:positionV relativeFrom="paragraph">
                    <wp:posOffset>63500</wp:posOffset>
                  </wp:positionV>
                  <wp:extent cx="1455420" cy="967105"/>
                  <wp:effectExtent l="0" t="0" r="0" b="4445"/>
                  <wp:wrapSquare wrapText="bothSides"/>
                  <wp:docPr id="218965675" name="Picture 21896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967105"/>
                          </a:xfrm>
                          <a:prstGeom prst="rect">
                            <a:avLst/>
                          </a:prstGeom>
                          <a:noFill/>
                        </pic:spPr>
                      </pic:pic>
                    </a:graphicData>
                  </a:graphic>
                  <wp14:sizeRelH relativeFrom="margin">
                    <wp14:pctWidth>0</wp14:pctWidth>
                  </wp14:sizeRelH>
                  <wp14:sizeRelV relativeFrom="margin">
                    <wp14:pctHeight>0</wp14:pctHeight>
                  </wp14:sizeRelV>
                </wp:anchor>
              </w:drawing>
            </w:r>
            <w:r w:rsidRPr="003A1448">
              <w:rPr>
                <w:sz w:val="21"/>
                <w:szCs w:val="21"/>
              </w:rPr>
              <w:t xml:space="preserve">Mary Visited the beach every day looking for fossils to sell. Some years later Mary made an amazing discovery. She had found a giant fossil that no one had ever seen before. IT was the skull of a giant creature that looked like a crocodile. She had found the first complete fossil of an Ichthyosaurus. Scientist from London were amazed by the discovery. Mary was paid for the fossil and her family no longer needed to worry about money. </w:t>
            </w:r>
          </w:p>
          <w:p w:rsidR="003A1448" w:rsidRPr="003A1448" w:rsidRDefault="003A1448" w:rsidP="003A1448">
            <w:pPr>
              <w:rPr>
                <w:sz w:val="21"/>
                <w:szCs w:val="21"/>
              </w:rPr>
            </w:pPr>
          </w:p>
          <w:p w:rsidR="003A1448" w:rsidRPr="003A1448" w:rsidRDefault="003A1448" w:rsidP="003A1448">
            <w:pPr>
              <w:rPr>
                <w:sz w:val="21"/>
                <w:szCs w:val="21"/>
              </w:rPr>
            </w:pPr>
            <w:r w:rsidRPr="003A1448">
              <w:rPr>
                <w:sz w:val="21"/>
                <w:szCs w:val="21"/>
              </w:rPr>
              <w:t xml:space="preserve">Mary carried on finding more fossils that the world had never seen before. She found a plesiosaur, a flying reptile and a prehistoric fish. Mary were taken to London and put on display in the British Museum. Mary opened a small shop where she sold fossils, stones and shells. </w:t>
            </w:r>
          </w:p>
          <w:p w:rsidR="003A1448" w:rsidRPr="003A1448" w:rsidRDefault="003A1448" w:rsidP="003A1448">
            <w:pPr>
              <w:rPr>
                <w:sz w:val="21"/>
                <w:szCs w:val="21"/>
              </w:rPr>
            </w:pPr>
          </w:p>
          <w:p w:rsidR="003A1448" w:rsidRPr="003A1448" w:rsidRDefault="003A1448" w:rsidP="003A1448">
            <w:pPr>
              <w:rPr>
                <w:sz w:val="21"/>
                <w:szCs w:val="21"/>
              </w:rPr>
            </w:pPr>
            <w:r w:rsidRPr="003A1448">
              <w:rPr>
                <w:sz w:val="21"/>
                <w:szCs w:val="21"/>
              </w:rPr>
              <w:t xml:space="preserve">She died in 1847 after becoming ill, but is remembered as one of the greatest fossil hunters ever to have lived. </w:t>
            </w:r>
          </w:p>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Fossils</w:t>
            </w:r>
          </w:p>
          <w:p w:rsidR="003A1448" w:rsidRPr="00735C4E" w:rsidRDefault="003A1448" w:rsidP="003A1448">
            <w:pPr>
              <w:rPr>
                <w:sz w:val="20"/>
                <w:szCs w:val="20"/>
              </w:rPr>
            </w:pPr>
            <w:r w:rsidRPr="00735C4E">
              <w:rPr>
                <w:sz w:val="20"/>
                <w:szCs w:val="20"/>
              </w:rPr>
              <w:t xml:space="preserve">The remains of a plant or animal which is embedded in rock. </w:t>
            </w:r>
          </w:p>
        </w:tc>
        <w:tc>
          <w:tcPr>
            <w:tcW w:w="3289" w:type="dxa"/>
          </w:tcPr>
          <w:p w:rsidR="003A1448" w:rsidRPr="00735C4E" w:rsidRDefault="003A1448" w:rsidP="003A1448">
            <w:pPr>
              <w:jc w:val="center"/>
              <w:rPr>
                <w:b/>
                <w:sz w:val="20"/>
                <w:szCs w:val="20"/>
              </w:rPr>
            </w:pPr>
            <w:r w:rsidRPr="00735C4E">
              <w:rPr>
                <w:b/>
                <w:sz w:val="20"/>
                <w:szCs w:val="20"/>
              </w:rPr>
              <w:t>Influential</w:t>
            </w:r>
          </w:p>
          <w:p w:rsidR="003A1448" w:rsidRPr="00735C4E" w:rsidRDefault="003A1448" w:rsidP="003A1448">
            <w:pPr>
              <w:rPr>
                <w:sz w:val="20"/>
                <w:szCs w:val="20"/>
              </w:rPr>
            </w:pPr>
            <w:r w:rsidRPr="00735C4E">
              <w:rPr>
                <w:sz w:val="20"/>
                <w:szCs w:val="20"/>
              </w:rPr>
              <w:t xml:space="preserve">A lot of importance over people or events. </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Jurassic period</w:t>
            </w:r>
          </w:p>
          <w:p w:rsidR="003A1448" w:rsidRPr="00735C4E" w:rsidRDefault="003A1448" w:rsidP="003A1448">
            <w:pPr>
              <w:rPr>
                <w:sz w:val="20"/>
                <w:szCs w:val="20"/>
              </w:rPr>
            </w:pPr>
            <w:r w:rsidRPr="00735C4E">
              <w:rPr>
                <w:sz w:val="20"/>
                <w:szCs w:val="20"/>
              </w:rPr>
              <w:t xml:space="preserve">The period of time the dinosaurs were alive in. </w:t>
            </w:r>
          </w:p>
        </w:tc>
        <w:tc>
          <w:tcPr>
            <w:tcW w:w="3289" w:type="dxa"/>
          </w:tcPr>
          <w:p w:rsidR="003A1448" w:rsidRPr="00735C4E" w:rsidRDefault="003A1448" w:rsidP="003A1448">
            <w:pPr>
              <w:jc w:val="center"/>
              <w:rPr>
                <w:b/>
                <w:sz w:val="20"/>
                <w:szCs w:val="20"/>
              </w:rPr>
            </w:pPr>
            <w:r w:rsidRPr="00735C4E">
              <w:rPr>
                <w:b/>
                <w:sz w:val="20"/>
                <w:szCs w:val="20"/>
              </w:rPr>
              <w:t>Jurassic Coast</w:t>
            </w:r>
          </w:p>
          <w:p w:rsidR="003A1448" w:rsidRPr="00735C4E" w:rsidRDefault="003A1448" w:rsidP="003A1448">
            <w:pPr>
              <w:rPr>
                <w:sz w:val="20"/>
                <w:szCs w:val="20"/>
              </w:rPr>
            </w:pPr>
            <w:r w:rsidRPr="00735C4E">
              <w:rPr>
                <w:sz w:val="20"/>
                <w:szCs w:val="20"/>
              </w:rPr>
              <w:t xml:space="preserve">The name of the coast where Mary </w:t>
            </w:r>
            <w:proofErr w:type="spellStart"/>
            <w:r w:rsidRPr="00735C4E">
              <w:rPr>
                <w:sz w:val="20"/>
                <w:szCs w:val="20"/>
              </w:rPr>
              <w:t>Anning</w:t>
            </w:r>
            <w:proofErr w:type="spellEnd"/>
            <w:r w:rsidRPr="00735C4E">
              <w:rPr>
                <w:sz w:val="20"/>
                <w:szCs w:val="20"/>
              </w:rPr>
              <w:t xml:space="preserve"> made a lot of her discoveries. </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Excavates</w:t>
            </w:r>
          </w:p>
          <w:p w:rsidR="003A1448" w:rsidRPr="00735C4E" w:rsidRDefault="003A1448" w:rsidP="003A1448">
            <w:pPr>
              <w:rPr>
                <w:sz w:val="20"/>
                <w:szCs w:val="20"/>
              </w:rPr>
            </w:pPr>
            <w:r w:rsidRPr="00735C4E">
              <w:rPr>
                <w:sz w:val="20"/>
                <w:szCs w:val="20"/>
              </w:rPr>
              <w:t>When earth is moved carefully to find remains</w:t>
            </w:r>
          </w:p>
        </w:tc>
        <w:tc>
          <w:tcPr>
            <w:tcW w:w="3289" w:type="dxa"/>
          </w:tcPr>
          <w:p w:rsidR="003A1448" w:rsidRPr="00735C4E" w:rsidRDefault="003A1448" w:rsidP="003A1448">
            <w:pPr>
              <w:jc w:val="center"/>
              <w:rPr>
                <w:b/>
                <w:sz w:val="20"/>
                <w:szCs w:val="20"/>
              </w:rPr>
            </w:pPr>
            <w:r w:rsidRPr="00735C4E">
              <w:rPr>
                <w:b/>
                <w:sz w:val="20"/>
                <w:szCs w:val="20"/>
              </w:rPr>
              <w:t>Reptile</w:t>
            </w:r>
          </w:p>
          <w:p w:rsidR="003A1448" w:rsidRPr="00735C4E" w:rsidRDefault="003A1448" w:rsidP="003A1448">
            <w:pPr>
              <w:rPr>
                <w:sz w:val="20"/>
                <w:szCs w:val="20"/>
              </w:rPr>
            </w:pPr>
            <w:r w:rsidRPr="00735C4E">
              <w:rPr>
                <w:sz w:val="20"/>
                <w:szCs w:val="20"/>
              </w:rPr>
              <w:t xml:space="preserve">A group of cold-blooded animals which have skins covered with small hard plates called scales and lay eggs. </w:t>
            </w:r>
          </w:p>
        </w:tc>
        <w:tc>
          <w:tcPr>
            <w:tcW w:w="8618" w:type="dxa"/>
            <w:vMerge/>
            <w:shd w:val="clear" w:color="auto" w:fill="FFFFFF" w:themeFill="background1"/>
          </w:tcPr>
          <w:p w:rsidR="003A1448" w:rsidRPr="001422BF" w:rsidRDefault="003A1448" w:rsidP="003A1448">
            <w:pPr>
              <w:jc w:val="center"/>
              <w:rPr>
                <w:b/>
                <w:sz w:val="28"/>
                <w:szCs w:val="28"/>
              </w:rPr>
            </w:pPr>
          </w:p>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Palaeontologist</w:t>
            </w:r>
          </w:p>
          <w:p w:rsidR="003A1448" w:rsidRPr="00735C4E" w:rsidRDefault="003A1448" w:rsidP="003A1448">
            <w:pPr>
              <w:rPr>
                <w:sz w:val="20"/>
                <w:szCs w:val="20"/>
              </w:rPr>
            </w:pPr>
            <w:r w:rsidRPr="00735C4E">
              <w:rPr>
                <w:sz w:val="20"/>
                <w:szCs w:val="20"/>
              </w:rPr>
              <w:t xml:space="preserve">A scientist who studies fossils. </w:t>
            </w:r>
          </w:p>
        </w:tc>
        <w:tc>
          <w:tcPr>
            <w:tcW w:w="3289" w:type="dxa"/>
          </w:tcPr>
          <w:p w:rsidR="003A1448" w:rsidRPr="00735C4E" w:rsidRDefault="003A1448" w:rsidP="003A1448">
            <w:pPr>
              <w:jc w:val="center"/>
              <w:rPr>
                <w:b/>
                <w:sz w:val="20"/>
                <w:szCs w:val="20"/>
              </w:rPr>
            </w:pPr>
            <w:r w:rsidRPr="00735C4E">
              <w:rPr>
                <w:b/>
                <w:sz w:val="20"/>
                <w:szCs w:val="20"/>
              </w:rPr>
              <w:t>Skeleton</w:t>
            </w:r>
          </w:p>
          <w:p w:rsidR="003A1448" w:rsidRPr="00735C4E" w:rsidRDefault="003A1448" w:rsidP="003A1448">
            <w:pPr>
              <w:rPr>
                <w:sz w:val="20"/>
                <w:szCs w:val="20"/>
              </w:rPr>
            </w:pPr>
            <w:r w:rsidRPr="00735C4E">
              <w:rPr>
                <w:sz w:val="20"/>
                <w:szCs w:val="20"/>
              </w:rPr>
              <w:t xml:space="preserve">The framework of bones in your body. </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Century</w:t>
            </w:r>
          </w:p>
          <w:p w:rsidR="003A1448" w:rsidRPr="00735C4E" w:rsidRDefault="003A1448" w:rsidP="003A1448">
            <w:pPr>
              <w:rPr>
                <w:sz w:val="20"/>
                <w:szCs w:val="20"/>
              </w:rPr>
            </w:pPr>
            <w:r w:rsidRPr="00735C4E">
              <w:rPr>
                <w:sz w:val="20"/>
                <w:szCs w:val="20"/>
              </w:rPr>
              <w:t>A period of a hundred years that is used when stating a date.</w:t>
            </w:r>
          </w:p>
        </w:tc>
        <w:tc>
          <w:tcPr>
            <w:tcW w:w="3289" w:type="dxa"/>
          </w:tcPr>
          <w:p w:rsidR="003A1448" w:rsidRPr="00735C4E" w:rsidRDefault="003A1448" w:rsidP="003A1448">
            <w:pPr>
              <w:jc w:val="center"/>
              <w:rPr>
                <w:b/>
                <w:sz w:val="20"/>
                <w:szCs w:val="20"/>
              </w:rPr>
            </w:pPr>
            <w:r w:rsidRPr="00735C4E">
              <w:rPr>
                <w:b/>
                <w:sz w:val="20"/>
                <w:szCs w:val="20"/>
              </w:rPr>
              <w:t>Scientist</w:t>
            </w:r>
          </w:p>
          <w:p w:rsidR="003A1448" w:rsidRPr="00735C4E" w:rsidRDefault="003A1448" w:rsidP="003A1448">
            <w:pPr>
              <w:rPr>
                <w:sz w:val="20"/>
                <w:szCs w:val="20"/>
              </w:rPr>
            </w:pPr>
            <w:r w:rsidRPr="00735C4E">
              <w:rPr>
                <w:sz w:val="20"/>
                <w:szCs w:val="20"/>
              </w:rPr>
              <w:t xml:space="preserve">Someone who has studied science and job is to teach or do science research. </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Coast</w:t>
            </w:r>
          </w:p>
          <w:p w:rsidR="003A1448" w:rsidRPr="00735C4E" w:rsidRDefault="003A1448" w:rsidP="003A1448">
            <w:pPr>
              <w:rPr>
                <w:sz w:val="20"/>
                <w:szCs w:val="20"/>
              </w:rPr>
            </w:pPr>
            <w:r w:rsidRPr="00735C4E">
              <w:rPr>
                <w:sz w:val="20"/>
                <w:szCs w:val="20"/>
              </w:rPr>
              <w:t xml:space="preserve">An area of land that is next to the sea. </w:t>
            </w:r>
          </w:p>
        </w:tc>
        <w:tc>
          <w:tcPr>
            <w:tcW w:w="3289" w:type="dxa"/>
          </w:tcPr>
          <w:p w:rsidR="003A1448" w:rsidRPr="00735C4E" w:rsidRDefault="003A1448" w:rsidP="003A1448">
            <w:pPr>
              <w:jc w:val="center"/>
              <w:rPr>
                <w:b/>
                <w:sz w:val="20"/>
                <w:szCs w:val="20"/>
              </w:rPr>
            </w:pPr>
            <w:r w:rsidRPr="00735C4E">
              <w:rPr>
                <w:b/>
                <w:sz w:val="20"/>
                <w:szCs w:val="20"/>
              </w:rPr>
              <w:t>Extinct</w:t>
            </w:r>
          </w:p>
          <w:p w:rsidR="003A1448" w:rsidRPr="00735C4E" w:rsidRDefault="003A1448" w:rsidP="003A1448">
            <w:pPr>
              <w:rPr>
                <w:b/>
                <w:sz w:val="20"/>
                <w:szCs w:val="20"/>
              </w:rPr>
            </w:pPr>
            <w:r w:rsidRPr="00735C4E">
              <w:rPr>
                <w:sz w:val="20"/>
                <w:szCs w:val="20"/>
              </w:rPr>
              <w:t>No longer has any living members.</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Dinosaur</w:t>
            </w:r>
          </w:p>
          <w:p w:rsidR="003A1448" w:rsidRPr="00735C4E" w:rsidRDefault="003A1448" w:rsidP="003A1448">
            <w:pPr>
              <w:rPr>
                <w:sz w:val="20"/>
                <w:szCs w:val="20"/>
              </w:rPr>
            </w:pPr>
            <w:r w:rsidRPr="00735C4E">
              <w:rPr>
                <w:sz w:val="20"/>
                <w:szCs w:val="20"/>
              </w:rPr>
              <w:t>Large reptiles which lived in prehistoric times.</w:t>
            </w:r>
          </w:p>
        </w:tc>
        <w:tc>
          <w:tcPr>
            <w:tcW w:w="3289" w:type="dxa"/>
          </w:tcPr>
          <w:p w:rsidR="003A1448" w:rsidRPr="00735C4E" w:rsidRDefault="003A1448" w:rsidP="003A1448">
            <w:pPr>
              <w:jc w:val="center"/>
              <w:rPr>
                <w:b/>
                <w:sz w:val="20"/>
                <w:szCs w:val="20"/>
              </w:rPr>
            </w:pPr>
            <w:r w:rsidRPr="00735C4E">
              <w:rPr>
                <w:b/>
                <w:sz w:val="20"/>
                <w:szCs w:val="20"/>
              </w:rPr>
              <w:t>Carnivore</w:t>
            </w:r>
          </w:p>
          <w:p w:rsidR="003A1448" w:rsidRPr="00735C4E" w:rsidRDefault="003A1448" w:rsidP="003A1448">
            <w:pPr>
              <w:rPr>
                <w:sz w:val="20"/>
                <w:szCs w:val="20"/>
              </w:rPr>
            </w:pPr>
            <w:r>
              <w:rPr>
                <w:sz w:val="20"/>
                <w:szCs w:val="20"/>
              </w:rPr>
              <w:t>An animal that eats meat</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sz w:val="20"/>
                <w:szCs w:val="20"/>
              </w:rPr>
            </w:pPr>
            <w:r w:rsidRPr="00735C4E">
              <w:rPr>
                <w:b/>
                <w:sz w:val="20"/>
                <w:szCs w:val="20"/>
              </w:rPr>
              <w:t>Discovery</w:t>
            </w:r>
          </w:p>
          <w:p w:rsidR="003A1448" w:rsidRPr="00735C4E" w:rsidRDefault="003A1448" w:rsidP="003A1448">
            <w:pPr>
              <w:rPr>
                <w:sz w:val="20"/>
                <w:szCs w:val="20"/>
              </w:rPr>
            </w:pPr>
            <w:r w:rsidRPr="00735C4E">
              <w:rPr>
                <w:sz w:val="20"/>
                <w:szCs w:val="20"/>
              </w:rPr>
              <w:t xml:space="preserve">A person who is first to find or become aware of a place, substance or scientific fact that no one knew about before. </w:t>
            </w:r>
          </w:p>
        </w:tc>
        <w:tc>
          <w:tcPr>
            <w:tcW w:w="3289" w:type="dxa"/>
          </w:tcPr>
          <w:p w:rsidR="003A1448" w:rsidRPr="00735C4E" w:rsidRDefault="003A1448" w:rsidP="003A1448">
            <w:pPr>
              <w:jc w:val="center"/>
              <w:rPr>
                <w:b/>
                <w:sz w:val="20"/>
                <w:szCs w:val="20"/>
              </w:rPr>
            </w:pPr>
            <w:r w:rsidRPr="00735C4E">
              <w:rPr>
                <w:b/>
                <w:sz w:val="20"/>
                <w:szCs w:val="20"/>
              </w:rPr>
              <w:t>Herbivore</w:t>
            </w:r>
          </w:p>
          <w:p w:rsidR="003A1448" w:rsidRPr="00735C4E" w:rsidRDefault="003A1448" w:rsidP="003A1448">
            <w:pPr>
              <w:rPr>
                <w:sz w:val="20"/>
                <w:szCs w:val="20"/>
              </w:rPr>
            </w:pPr>
            <w:r>
              <w:rPr>
                <w:sz w:val="20"/>
                <w:szCs w:val="20"/>
              </w:rPr>
              <w:t xml:space="preserve">An animal that eats plants. </w:t>
            </w:r>
          </w:p>
        </w:tc>
        <w:tc>
          <w:tcPr>
            <w:tcW w:w="8618" w:type="dxa"/>
            <w:vMerge/>
          </w:tcPr>
          <w:p w:rsidR="003A1448" w:rsidRDefault="003A1448" w:rsidP="003A1448"/>
        </w:tc>
      </w:tr>
      <w:tr w:rsidR="003A1448" w:rsidTr="003A1448">
        <w:trPr>
          <w:trHeight w:val="291"/>
        </w:trPr>
        <w:tc>
          <w:tcPr>
            <w:tcW w:w="3369" w:type="dxa"/>
          </w:tcPr>
          <w:p w:rsidR="003A1448" w:rsidRPr="00735C4E" w:rsidRDefault="003A1448" w:rsidP="003A1448">
            <w:pPr>
              <w:jc w:val="center"/>
              <w:rPr>
                <w:b/>
              </w:rPr>
            </w:pPr>
            <w:r w:rsidRPr="00735C4E">
              <w:rPr>
                <w:b/>
              </w:rPr>
              <w:t>Vertebrate</w:t>
            </w:r>
          </w:p>
          <w:p w:rsidR="003A1448" w:rsidRDefault="003A1448" w:rsidP="003A1448">
            <w:r>
              <w:t xml:space="preserve">A creature which has a spine. </w:t>
            </w:r>
          </w:p>
        </w:tc>
        <w:tc>
          <w:tcPr>
            <w:tcW w:w="3289" w:type="dxa"/>
          </w:tcPr>
          <w:p w:rsidR="003A1448" w:rsidRPr="00735C4E" w:rsidRDefault="003A1448" w:rsidP="003A1448">
            <w:pPr>
              <w:jc w:val="center"/>
              <w:rPr>
                <w:b/>
              </w:rPr>
            </w:pPr>
            <w:r w:rsidRPr="00735C4E">
              <w:rPr>
                <w:b/>
              </w:rPr>
              <w:t>Omnivore</w:t>
            </w:r>
          </w:p>
          <w:p w:rsidR="003A1448" w:rsidRDefault="003A1448" w:rsidP="003A1448">
            <w:r>
              <w:t xml:space="preserve">An animal that eats plants and meat. </w:t>
            </w:r>
          </w:p>
        </w:tc>
        <w:tc>
          <w:tcPr>
            <w:tcW w:w="8618" w:type="dxa"/>
            <w:vMerge/>
          </w:tcPr>
          <w:p w:rsidR="003A1448" w:rsidRDefault="003A1448" w:rsidP="003A1448"/>
        </w:tc>
      </w:tr>
      <w:tr w:rsidR="003A1448" w:rsidTr="003A1448">
        <w:trPr>
          <w:trHeight w:val="592"/>
        </w:trPr>
        <w:tc>
          <w:tcPr>
            <w:tcW w:w="6658" w:type="dxa"/>
            <w:gridSpan w:val="2"/>
          </w:tcPr>
          <w:p w:rsidR="003A1448" w:rsidRDefault="003A1448" w:rsidP="003A1448"/>
        </w:tc>
        <w:tc>
          <w:tcPr>
            <w:tcW w:w="8618" w:type="dxa"/>
            <w:vMerge/>
          </w:tcPr>
          <w:p w:rsidR="003A1448" w:rsidRDefault="003A1448" w:rsidP="003A1448"/>
        </w:tc>
      </w:tr>
    </w:tbl>
    <w:p w:rsidR="003A1448" w:rsidRDefault="003A1448" w:rsidP="00FD0EDF">
      <w:pPr>
        <w:jc w:val="center"/>
        <w:rPr>
          <w:b/>
          <w:sz w:val="32"/>
          <w:szCs w:val="32"/>
        </w:rPr>
      </w:pPr>
    </w:p>
    <w:p w:rsidR="00FD0EDF" w:rsidRPr="00086DFE" w:rsidRDefault="00FD0EDF" w:rsidP="00FD0EDF">
      <w:pPr>
        <w:jc w:val="center"/>
        <w:rPr>
          <w:b/>
          <w:sz w:val="32"/>
          <w:szCs w:val="32"/>
        </w:rPr>
      </w:pPr>
      <w:r w:rsidRPr="00086DFE">
        <w:rPr>
          <w:b/>
          <w:sz w:val="32"/>
          <w:szCs w:val="32"/>
        </w:rPr>
        <w:lastRenderedPageBreak/>
        <w:t>Time line of events</w:t>
      </w:r>
    </w:p>
    <w:tbl>
      <w:tblPr>
        <w:tblStyle w:val="TableGrid"/>
        <w:tblW w:w="0" w:type="auto"/>
        <w:tblLook w:val="04A0" w:firstRow="1" w:lastRow="0" w:firstColumn="1" w:lastColumn="0" w:noHBand="0" w:noVBand="1"/>
      </w:tblPr>
      <w:tblGrid>
        <w:gridCol w:w="2437"/>
        <w:gridCol w:w="2399"/>
        <w:gridCol w:w="2579"/>
        <w:gridCol w:w="2701"/>
        <w:gridCol w:w="2636"/>
        <w:gridCol w:w="2636"/>
      </w:tblGrid>
      <w:tr w:rsidR="003A1448" w:rsidTr="003A1448">
        <w:tc>
          <w:tcPr>
            <w:tcW w:w="2437" w:type="dxa"/>
            <w:shd w:val="clear" w:color="auto" w:fill="FF0000"/>
          </w:tcPr>
          <w:p w:rsidR="003A1448" w:rsidRDefault="003A1448" w:rsidP="00E83B3A">
            <w:pPr>
              <w:jc w:val="center"/>
            </w:pPr>
            <w:r>
              <w:t>1799</w:t>
            </w:r>
          </w:p>
        </w:tc>
        <w:tc>
          <w:tcPr>
            <w:tcW w:w="2399" w:type="dxa"/>
            <w:shd w:val="clear" w:color="auto" w:fill="FF0000"/>
          </w:tcPr>
          <w:p w:rsidR="003A1448" w:rsidRDefault="003A1448" w:rsidP="00E83B3A">
            <w:pPr>
              <w:jc w:val="center"/>
            </w:pPr>
            <w:r>
              <w:t>1800</w:t>
            </w:r>
          </w:p>
        </w:tc>
        <w:tc>
          <w:tcPr>
            <w:tcW w:w="2579" w:type="dxa"/>
            <w:shd w:val="clear" w:color="auto" w:fill="FF0000"/>
          </w:tcPr>
          <w:p w:rsidR="003A1448" w:rsidRDefault="003A1448" w:rsidP="00E83B3A">
            <w:pPr>
              <w:jc w:val="center"/>
            </w:pPr>
            <w:r>
              <w:t>1810</w:t>
            </w:r>
          </w:p>
        </w:tc>
        <w:tc>
          <w:tcPr>
            <w:tcW w:w="2701" w:type="dxa"/>
            <w:shd w:val="clear" w:color="auto" w:fill="FF0000"/>
          </w:tcPr>
          <w:p w:rsidR="003A1448" w:rsidRDefault="003A1448" w:rsidP="00E83B3A">
            <w:pPr>
              <w:jc w:val="center"/>
            </w:pPr>
            <w:r>
              <w:t>1823</w:t>
            </w:r>
          </w:p>
        </w:tc>
        <w:tc>
          <w:tcPr>
            <w:tcW w:w="2636" w:type="dxa"/>
            <w:shd w:val="clear" w:color="auto" w:fill="FF0000"/>
          </w:tcPr>
          <w:p w:rsidR="003A1448" w:rsidRDefault="003A1448" w:rsidP="00E83B3A">
            <w:pPr>
              <w:jc w:val="center"/>
            </w:pPr>
            <w:r>
              <w:t>1828</w:t>
            </w:r>
          </w:p>
        </w:tc>
        <w:tc>
          <w:tcPr>
            <w:tcW w:w="2636" w:type="dxa"/>
            <w:shd w:val="clear" w:color="auto" w:fill="FF0000"/>
          </w:tcPr>
          <w:p w:rsidR="003A1448" w:rsidRDefault="003A1448" w:rsidP="00E83B3A">
            <w:pPr>
              <w:jc w:val="center"/>
            </w:pPr>
            <w:r>
              <w:t>1847</w:t>
            </w:r>
          </w:p>
        </w:tc>
      </w:tr>
      <w:tr w:rsidR="003A1448" w:rsidTr="003A1448">
        <w:tc>
          <w:tcPr>
            <w:tcW w:w="2437" w:type="dxa"/>
            <w:shd w:val="clear" w:color="auto" w:fill="auto"/>
          </w:tcPr>
          <w:p w:rsidR="003A1448" w:rsidRDefault="003A1448" w:rsidP="00E83B3A">
            <w:r>
              <w:t xml:space="preserve">Mary </w:t>
            </w:r>
            <w:proofErr w:type="spellStart"/>
            <w:r>
              <w:t>Anning</w:t>
            </w:r>
            <w:proofErr w:type="spellEnd"/>
            <w:r>
              <w:t xml:space="preserve"> is born. </w:t>
            </w:r>
          </w:p>
        </w:tc>
        <w:tc>
          <w:tcPr>
            <w:tcW w:w="2399" w:type="dxa"/>
            <w:shd w:val="clear" w:color="auto" w:fill="auto"/>
          </w:tcPr>
          <w:p w:rsidR="003A1448" w:rsidRDefault="003A1448" w:rsidP="00E83B3A">
            <w:r>
              <w:t xml:space="preserve">Mary </w:t>
            </w:r>
            <w:proofErr w:type="spellStart"/>
            <w:r>
              <w:t>Anning</w:t>
            </w:r>
            <w:proofErr w:type="spellEnd"/>
            <w:r>
              <w:t xml:space="preserve"> was struck by lightning but survived. </w:t>
            </w:r>
          </w:p>
        </w:tc>
        <w:tc>
          <w:tcPr>
            <w:tcW w:w="2579" w:type="dxa"/>
            <w:shd w:val="clear" w:color="auto" w:fill="auto"/>
          </w:tcPr>
          <w:p w:rsidR="003A1448" w:rsidRDefault="003A1448" w:rsidP="00E83B3A">
            <w:r>
              <w:t xml:space="preserve">Mary </w:t>
            </w:r>
            <w:proofErr w:type="spellStart"/>
            <w:r>
              <w:t>Anning</w:t>
            </w:r>
            <w:proofErr w:type="spellEnd"/>
            <w:r>
              <w:t xml:space="preserve"> discovers her first fossil called an Ichthyosaur. </w:t>
            </w:r>
          </w:p>
        </w:tc>
        <w:tc>
          <w:tcPr>
            <w:tcW w:w="2701" w:type="dxa"/>
            <w:shd w:val="clear" w:color="auto" w:fill="auto"/>
          </w:tcPr>
          <w:p w:rsidR="003A1448" w:rsidRDefault="003A1448" w:rsidP="00E83B3A">
            <w:r>
              <w:t>Mary discovers a Plesiosaurus.</w:t>
            </w:r>
          </w:p>
        </w:tc>
        <w:tc>
          <w:tcPr>
            <w:tcW w:w="2636" w:type="dxa"/>
            <w:shd w:val="clear" w:color="auto" w:fill="auto"/>
          </w:tcPr>
          <w:p w:rsidR="003A1448" w:rsidRDefault="003A1448" w:rsidP="00E83B3A">
            <w:r>
              <w:t xml:space="preserve">Mary discovers a </w:t>
            </w:r>
            <w:proofErr w:type="spellStart"/>
            <w:r>
              <w:t>Pterodactylus</w:t>
            </w:r>
            <w:proofErr w:type="spellEnd"/>
            <w:r>
              <w:t xml:space="preserve">. </w:t>
            </w:r>
          </w:p>
        </w:tc>
        <w:tc>
          <w:tcPr>
            <w:tcW w:w="2636" w:type="dxa"/>
          </w:tcPr>
          <w:p w:rsidR="003A1448" w:rsidRDefault="003A1448" w:rsidP="00E83B3A">
            <w:r>
              <w:t>Mary died aged 47.</w:t>
            </w:r>
          </w:p>
        </w:tc>
      </w:tr>
    </w:tbl>
    <w:p w:rsidR="00FD0EDF" w:rsidRDefault="00FD0EDF"/>
    <w:p w:rsidR="00FD0EDF" w:rsidRDefault="00FD0EDF"/>
    <w:p w:rsidR="00FD0EDF" w:rsidRDefault="00FD0EDF"/>
    <w:p w:rsidR="00FD0EDF" w:rsidRDefault="00FD0EDF"/>
    <w:p w:rsidR="00E830BE" w:rsidRDefault="00E830BE"/>
    <w:p w:rsidR="00E830BE" w:rsidRDefault="00E830BE"/>
    <w:p w:rsidR="00E830BE" w:rsidRDefault="00E830BE"/>
    <w:p w:rsidR="00E830BE" w:rsidRDefault="00E830BE"/>
    <w:p w:rsidR="00E830BE" w:rsidRDefault="00E830BE"/>
    <w:p w:rsidR="00E830BE" w:rsidRDefault="00E830BE"/>
    <w:p w:rsidR="00E830BE" w:rsidRDefault="00E830BE"/>
    <w:p w:rsidR="00FD0EDF" w:rsidRDefault="00FD0EDF"/>
    <w:p w:rsidR="00FD0EDF" w:rsidRDefault="00FD0EDF"/>
    <w:p w:rsidR="00FD0EDF" w:rsidRDefault="00FD0EDF"/>
    <w:p w:rsidR="00FD0EDF" w:rsidRDefault="00FD0EDF"/>
    <w:p w:rsidR="00FD0EDF" w:rsidRDefault="00FD0EDF"/>
    <w:tbl>
      <w:tblPr>
        <w:tblStyle w:val="TableGrid"/>
        <w:tblW w:w="0" w:type="auto"/>
        <w:tblLook w:val="04A0" w:firstRow="1" w:lastRow="0" w:firstColumn="1" w:lastColumn="0" w:noHBand="0" w:noVBand="1"/>
      </w:tblPr>
      <w:tblGrid>
        <w:gridCol w:w="3369"/>
        <w:gridCol w:w="6378"/>
        <w:gridCol w:w="5529"/>
      </w:tblGrid>
      <w:tr w:rsidR="00FD0EDF" w:rsidTr="00E83B3A">
        <w:trPr>
          <w:trHeight w:val="291"/>
        </w:trPr>
        <w:tc>
          <w:tcPr>
            <w:tcW w:w="3369" w:type="dxa"/>
            <w:shd w:val="clear" w:color="auto" w:fill="FF0000"/>
          </w:tcPr>
          <w:p w:rsidR="00FD0EDF" w:rsidRDefault="00FD0EDF" w:rsidP="00E83B3A">
            <w:pPr>
              <w:jc w:val="center"/>
              <w:rPr>
                <w:b/>
                <w:bCs/>
              </w:rPr>
            </w:pPr>
            <w:r>
              <w:rPr>
                <w:noProof/>
                <w:lang w:eastAsia="en-GB"/>
              </w:rPr>
              <w:lastRenderedPageBreak/>
              <w:drawing>
                <wp:inline distT="0" distB="0" distL="0" distR="0" wp14:anchorId="0FC26A66" wp14:editId="3078788A">
                  <wp:extent cx="55245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1907" w:type="dxa"/>
            <w:gridSpan w:val="2"/>
            <w:shd w:val="clear" w:color="auto" w:fill="FF0000"/>
          </w:tcPr>
          <w:p w:rsidR="00FD0EDF" w:rsidRDefault="00FD0EDF" w:rsidP="00E83B3A">
            <w:pPr>
              <w:jc w:val="center"/>
              <w:rPr>
                <w:b/>
                <w:bCs/>
                <w:i/>
                <w:iCs/>
                <w:sz w:val="32"/>
                <w:szCs w:val="32"/>
              </w:rPr>
            </w:pPr>
            <w:r>
              <w:rPr>
                <w:b/>
                <w:bCs/>
                <w:i/>
                <w:iCs/>
                <w:sz w:val="32"/>
                <w:szCs w:val="32"/>
              </w:rPr>
              <w:t>Moon Zoon – Neil Armstrong/ Apollo 11</w:t>
            </w:r>
          </w:p>
          <w:p w:rsidR="00FD0EDF" w:rsidRDefault="00FD0EDF" w:rsidP="00E83B3A">
            <w:pPr>
              <w:jc w:val="center"/>
              <w:rPr>
                <w:b/>
                <w:bCs/>
                <w:i/>
                <w:iCs/>
                <w:sz w:val="32"/>
                <w:szCs w:val="32"/>
              </w:rPr>
            </w:pPr>
            <w:r>
              <w:rPr>
                <w:b/>
                <w:bCs/>
                <w:i/>
                <w:iCs/>
                <w:sz w:val="32"/>
                <w:szCs w:val="32"/>
              </w:rPr>
              <w:t xml:space="preserve">Spring 1 Year 1 History. </w:t>
            </w:r>
          </w:p>
        </w:tc>
      </w:tr>
      <w:tr w:rsidR="00FD0EDF" w:rsidTr="00E83B3A">
        <w:trPr>
          <w:trHeight w:val="291"/>
        </w:trPr>
        <w:tc>
          <w:tcPr>
            <w:tcW w:w="3369" w:type="dxa"/>
            <w:shd w:val="clear" w:color="auto" w:fill="FF0000"/>
          </w:tcPr>
          <w:p w:rsidR="00FD0EDF" w:rsidRPr="005B0FDA" w:rsidRDefault="00FD0EDF" w:rsidP="005B0FDA">
            <w:pPr>
              <w:jc w:val="center"/>
              <w:rPr>
                <w:b/>
                <w:sz w:val="28"/>
                <w:szCs w:val="28"/>
              </w:rPr>
            </w:pPr>
            <w:r w:rsidRPr="005B0FDA">
              <w:rPr>
                <w:b/>
                <w:sz w:val="28"/>
                <w:szCs w:val="28"/>
              </w:rPr>
              <w:t>Key vocabulary</w:t>
            </w:r>
          </w:p>
        </w:tc>
        <w:tc>
          <w:tcPr>
            <w:tcW w:w="6378" w:type="dxa"/>
            <w:shd w:val="clear" w:color="auto" w:fill="FF0000"/>
          </w:tcPr>
          <w:p w:rsidR="004B29AB" w:rsidRPr="005B0FDA" w:rsidRDefault="004B29AB" w:rsidP="005B0FDA">
            <w:pPr>
              <w:jc w:val="center"/>
              <w:rPr>
                <w:b/>
                <w:sz w:val="28"/>
                <w:szCs w:val="28"/>
              </w:rPr>
            </w:pPr>
            <w:r w:rsidRPr="005B0FDA">
              <w:rPr>
                <w:b/>
                <w:sz w:val="28"/>
                <w:szCs w:val="28"/>
              </w:rPr>
              <w:t>Why is Apollo 11 moon landing so important?</w:t>
            </w:r>
          </w:p>
          <w:p w:rsidR="00FD0EDF" w:rsidRPr="005B0FDA" w:rsidRDefault="00FD0EDF" w:rsidP="005B0FDA">
            <w:pPr>
              <w:jc w:val="center"/>
              <w:rPr>
                <w:b/>
                <w:sz w:val="28"/>
                <w:szCs w:val="28"/>
              </w:rPr>
            </w:pPr>
          </w:p>
        </w:tc>
        <w:tc>
          <w:tcPr>
            <w:tcW w:w="5529" w:type="dxa"/>
            <w:shd w:val="clear" w:color="auto" w:fill="FF0000"/>
          </w:tcPr>
          <w:p w:rsidR="00FD0EDF" w:rsidRPr="005B0FDA" w:rsidRDefault="00FD0EDF" w:rsidP="005B0FDA">
            <w:pPr>
              <w:jc w:val="center"/>
              <w:rPr>
                <w:b/>
                <w:sz w:val="28"/>
                <w:szCs w:val="28"/>
              </w:rPr>
            </w:pPr>
            <w:r w:rsidRPr="005B0FDA">
              <w:rPr>
                <w:b/>
                <w:sz w:val="28"/>
                <w:szCs w:val="28"/>
              </w:rPr>
              <w:t>Key people</w:t>
            </w:r>
          </w:p>
        </w:tc>
      </w:tr>
      <w:tr w:rsidR="00C70BA1" w:rsidTr="00E83B3A">
        <w:trPr>
          <w:trHeight w:val="291"/>
        </w:trPr>
        <w:tc>
          <w:tcPr>
            <w:tcW w:w="3369" w:type="dxa"/>
          </w:tcPr>
          <w:p w:rsidR="00C70BA1" w:rsidRPr="00C70BA1" w:rsidRDefault="00C70BA1" w:rsidP="00C70BA1">
            <w:pPr>
              <w:jc w:val="center"/>
              <w:rPr>
                <w:b/>
              </w:rPr>
            </w:pPr>
            <w:r w:rsidRPr="00C70BA1">
              <w:rPr>
                <w:b/>
              </w:rPr>
              <w:t>Apollo 11</w:t>
            </w:r>
          </w:p>
          <w:p w:rsidR="00C70BA1" w:rsidRDefault="00C70BA1" w:rsidP="00E83B3A">
            <w:r>
              <w:t xml:space="preserve">The name given to the mission to land on the moon. </w:t>
            </w:r>
          </w:p>
        </w:tc>
        <w:tc>
          <w:tcPr>
            <w:tcW w:w="6378" w:type="dxa"/>
            <w:vMerge w:val="restart"/>
          </w:tcPr>
          <w:p w:rsidR="00C70BA1" w:rsidRPr="004B29AB" w:rsidRDefault="00C70BA1" w:rsidP="004B29AB">
            <w:pPr>
              <w:jc w:val="center"/>
              <w:rPr>
                <w:b/>
              </w:rPr>
            </w:pPr>
          </w:p>
          <w:p w:rsidR="00C70BA1" w:rsidRPr="004B29AB" w:rsidRDefault="00C70BA1" w:rsidP="004B29AB">
            <w:pPr>
              <w:pStyle w:val="ListParagraph"/>
              <w:numPr>
                <w:ilvl w:val="0"/>
                <w:numId w:val="3"/>
              </w:numPr>
              <w:rPr>
                <w:sz w:val="24"/>
                <w:szCs w:val="24"/>
              </w:rPr>
            </w:pPr>
            <w:r w:rsidRPr="004B29AB">
              <w:rPr>
                <w:sz w:val="24"/>
                <w:szCs w:val="24"/>
              </w:rPr>
              <w:t xml:space="preserve">It was the first time anybody had ever been to the moon. </w:t>
            </w:r>
          </w:p>
          <w:p w:rsidR="00C70BA1" w:rsidRPr="004B29AB" w:rsidRDefault="00C70BA1" w:rsidP="004B29AB">
            <w:pPr>
              <w:pStyle w:val="ListParagraph"/>
              <w:numPr>
                <w:ilvl w:val="0"/>
                <w:numId w:val="3"/>
              </w:numPr>
              <w:rPr>
                <w:sz w:val="24"/>
                <w:szCs w:val="24"/>
              </w:rPr>
            </w:pPr>
            <w:r w:rsidRPr="004B29AB">
              <w:rPr>
                <w:sz w:val="24"/>
                <w:szCs w:val="24"/>
              </w:rPr>
              <w:t>On July 16</w:t>
            </w:r>
            <w:r w:rsidRPr="004B29AB">
              <w:rPr>
                <w:sz w:val="24"/>
                <w:szCs w:val="24"/>
                <w:vertAlign w:val="superscript"/>
              </w:rPr>
              <w:t>th</w:t>
            </w:r>
            <w:r w:rsidRPr="004B29AB">
              <w:rPr>
                <w:sz w:val="24"/>
                <w:szCs w:val="24"/>
              </w:rPr>
              <w:t xml:space="preserve"> 1969, Saturn v was launched. </w:t>
            </w:r>
          </w:p>
          <w:p w:rsidR="00C70BA1" w:rsidRPr="004B29AB" w:rsidRDefault="00C70BA1" w:rsidP="004B29AB">
            <w:pPr>
              <w:pStyle w:val="ListParagraph"/>
              <w:numPr>
                <w:ilvl w:val="0"/>
                <w:numId w:val="3"/>
              </w:numPr>
              <w:rPr>
                <w:sz w:val="24"/>
                <w:szCs w:val="24"/>
              </w:rPr>
            </w:pPr>
            <w:r w:rsidRPr="004B29AB">
              <w:rPr>
                <w:sz w:val="24"/>
                <w:szCs w:val="24"/>
              </w:rPr>
              <w:t xml:space="preserve">There were three America astronauts on board; Neil Armstrong, Buzz Aldrin and Michael Collins. </w:t>
            </w:r>
          </w:p>
          <w:p w:rsidR="00C70BA1" w:rsidRPr="004B29AB" w:rsidRDefault="00C70BA1" w:rsidP="004B29AB">
            <w:pPr>
              <w:pStyle w:val="ListParagraph"/>
              <w:numPr>
                <w:ilvl w:val="0"/>
                <w:numId w:val="3"/>
              </w:numPr>
              <w:rPr>
                <w:sz w:val="24"/>
                <w:szCs w:val="24"/>
              </w:rPr>
            </w:pPr>
            <w:r w:rsidRPr="004B29AB">
              <w:rPr>
                <w:sz w:val="24"/>
                <w:szCs w:val="24"/>
              </w:rPr>
              <w:t xml:space="preserve">It took four days to reach the moon. </w:t>
            </w:r>
          </w:p>
          <w:p w:rsidR="00C70BA1" w:rsidRPr="004B29AB" w:rsidRDefault="00C70BA1" w:rsidP="004B29AB">
            <w:pPr>
              <w:pStyle w:val="ListParagraph"/>
              <w:numPr>
                <w:ilvl w:val="0"/>
                <w:numId w:val="3"/>
              </w:numPr>
              <w:rPr>
                <w:sz w:val="24"/>
                <w:szCs w:val="24"/>
              </w:rPr>
            </w:pPr>
            <w:r w:rsidRPr="004B29AB">
              <w:rPr>
                <w:sz w:val="24"/>
                <w:szCs w:val="24"/>
              </w:rPr>
              <w:t xml:space="preserve">Neil Armstrong was the first man on the moon, 19 minutes after Buzz Aldrin joined him. </w:t>
            </w:r>
          </w:p>
          <w:p w:rsidR="00C70BA1" w:rsidRPr="004B29AB" w:rsidRDefault="00C70BA1" w:rsidP="004B29AB">
            <w:pPr>
              <w:pStyle w:val="ListParagraph"/>
              <w:numPr>
                <w:ilvl w:val="0"/>
                <w:numId w:val="3"/>
              </w:numPr>
              <w:rPr>
                <w:sz w:val="24"/>
                <w:szCs w:val="24"/>
              </w:rPr>
            </w:pPr>
            <w:r w:rsidRPr="004B29AB">
              <w:rPr>
                <w:sz w:val="24"/>
                <w:szCs w:val="24"/>
              </w:rPr>
              <w:t xml:space="preserve">They gathered moon dirt and rocks to bring back to Earth. They took photographs to show what the moon was like. </w:t>
            </w:r>
          </w:p>
          <w:p w:rsidR="00C70BA1" w:rsidRPr="004B29AB" w:rsidRDefault="00C70BA1" w:rsidP="004B29AB">
            <w:pPr>
              <w:pStyle w:val="ListParagraph"/>
              <w:numPr>
                <w:ilvl w:val="0"/>
                <w:numId w:val="3"/>
              </w:numPr>
              <w:rPr>
                <w:sz w:val="24"/>
                <w:szCs w:val="24"/>
              </w:rPr>
            </w:pPr>
            <w:r w:rsidRPr="004B29AB">
              <w:rPr>
                <w:sz w:val="24"/>
                <w:szCs w:val="24"/>
              </w:rPr>
              <w:t xml:space="preserve">The moon landing was important because it told us that people could travel there and back safely. It would also help us find out more about space and the moon. </w:t>
            </w:r>
          </w:p>
          <w:p w:rsidR="00C70BA1" w:rsidRDefault="00C70BA1" w:rsidP="00E83B3A">
            <w:r>
              <w:t xml:space="preserve"> </w:t>
            </w:r>
          </w:p>
        </w:tc>
        <w:tc>
          <w:tcPr>
            <w:tcW w:w="5529" w:type="dxa"/>
            <w:vMerge w:val="restart"/>
          </w:tcPr>
          <w:p w:rsidR="00C70BA1" w:rsidRPr="00C70BA1" w:rsidRDefault="00C70BA1" w:rsidP="00C70BA1">
            <w:pPr>
              <w:jc w:val="center"/>
              <w:rPr>
                <w:sz w:val="32"/>
                <w:szCs w:val="32"/>
              </w:rPr>
            </w:pPr>
            <w:r w:rsidRPr="00C70BA1">
              <w:rPr>
                <w:sz w:val="32"/>
                <w:szCs w:val="32"/>
              </w:rPr>
              <w:t>Neil Armstrong</w:t>
            </w:r>
          </w:p>
          <w:p w:rsidR="00C70BA1" w:rsidRPr="00C70BA1" w:rsidRDefault="00C70BA1" w:rsidP="00C70BA1">
            <w:pPr>
              <w:jc w:val="center"/>
              <w:rPr>
                <w:sz w:val="32"/>
                <w:szCs w:val="32"/>
              </w:rPr>
            </w:pPr>
            <w:r w:rsidRPr="00C70BA1">
              <w:rPr>
                <w:sz w:val="32"/>
                <w:szCs w:val="32"/>
              </w:rPr>
              <w:t>Edwin “Buzz” Aldrin</w:t>
            </w:r>
          </w:p>
          <w:p w:rsidR="00C70BA1" w:rsidRDefault="00C70BA1" w:rsidP="00C70BA1">
            <w:pPr>
              <w:jc w:val="center"/>
              <w:rPr>
                <w:sz w:val="32"/>
                <w:szCs w:val="32"/>
              </w:rPr>
            </w:pPr>
            <w:r w:rsidRPr="00C70BA1">
              <w:rPr>
                <w:sz w:val="32"/>
                <w:szCs w:val="32"/>
              </w:rPr>
              <w:t>Michael Collins</w:t>
            </w:r>
          </w:p>
          <w:p w:rsidR="00C70BA1" w:rsidRDefault="00C70BA1" w:rsidP="00C70BA1">
            <w:pPr>
              <w:jc w:val="center"/>
              <w:rPr>
                <w:sz w:val="32"/>
                <w:szCs w:val="32"/>
              </w:rPr>
            </w:pPr>
            <w:r>
              <w:rPr>
                <w:noProof/>
                <w:sz w:val="32"/>
                <w:szCs w:val="32"/>
                <w:lang w:eastAsia="en-GB"/>
              </w:rPr>
              <w:drawing>
                <wp:inline distT="0" distB="0" distL="0" distR="0" wp14:anchorId="34CF2761" wp14:editId="0A269533">
                  <wp:extent cx="2796540" cy="1566062"/>
                  <wp:effectExtent l="0" t="0" r="3810" b="0"/>
                  <wp:docPr id="218965679" name="Picture 21896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5679" name="download (4).jpg"/>
                          <pic:cNvPicPr/>
                        </pic:nvPicPr>
                        <pic:blipFill>
                          <a:blip r:embed="rId11">
                            <a:extLst>
                              <a:ext uri="{28A0092B-C50C-407E-A947-70E740481C1C}">
                                <a14:useLocalDpi xmlns:a14="http://schemas.microsoft.com/office/drawing/2010/main" val="0"/>
                              </a:ext>
                            </a:extLst>
                          </a:blip>
                          <a:stretch>
                            <a:fillRect/>
                          </a:stretch>
                        </pic:blipFill>
                        <pic:spPr>
                          <a:xfrm>
                            <a:off x="0" y="0"/>
                            <a:ext cx="2804734" cy="1570650"/>
                          </a:xfrm>
                          <a:prstGeom prst="rect">
                            <a:avLst/>
                          </a:prstGeom>
                        </pic:spPr>
                      </pic:pic>
                    </a:graphicData>
                  </a:graphic>
                </wp:inline>
              </w:drawing>
            </w:r>
          </w:p>
          <w:p w:rsidR="00C70BA1" w:rsidRDefault="00C70BA1" w:rsidP="00C70BA1">
            <w:pPr>
              <w:tabs>
                <w:tab w:val="left" w:pos="1260"/>
              </w:tabs>
              <w:rPr>
                <w:sz w:val="32"/>
                <w:szCs w:val="32"/>
              </w:rPr>
            </w:pPr>
          </w:p>
          <w:p w:rsidR="00C70BA1" w:rsidRPr="00C70BA1" w:rsidRDefault="00C70BA1" w:rsidP="00C70BA1">
            <w:pPr>
              <w:tabs>
                <w:tab w:val="left" w:pos="1260"/>
              </w:tabs>
              <w:jc w:val="center"/>
              <w:rPr>
                <w:sz w:val="32"/>
                <w:szCs w:val="32"/>
              </w:rPr>
            </w:pPr>
            <w:r>
              <w:rPr>
                <w:noProof/>
                <w:sz w:val="32"/>
                <w:szCs w:val="32"/>
                <w:lang w:eastAsia="en-GB"/>
              </w:rPr>
              <w:drawing>
                <wp:inline distT="0" distB="0" distL="0" distR="0" wp14:anchorId="05367AA8" wp14:editId="160C2A31">
                  <wp:extent cx="1914525" cy="2390775"/>
                  <wp:effectExtent l="0" t="0" r="9525" b="9525"/>
                  <wp:docPr id="218965680" name="Picture 21896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5680" name="download (5).jpg"/>
                          <pic:cNvPicPr/>
                        </pic:nvPicPr>
                        <pic:blipFill>
                          <a:blip r:embed="rId12">
                            <a:extLst>
                              <a:ext uri="{28A0092B-C50C-407E-A947-70E740481C1C}">
                                <a14:useLocalDpi xmlns:a14="http://schemas.microsoft.com/office/drawing/2010/main" val="0"/>
                              </a:ext>
                            </a:extLst>
                          </a:blip>
                          <a:stretch>
                            <a:fillRect/>
                          </a:stretch>
                        </pic:blipFill>
                        <pic:spPr>
                          <a:xfrm>
                            <a:off x="0" y="0"/>
                            <a:ext cx="1914525" cy="2390775"/>
                          </a:xfrm>
                          <a:prstGeom prst="rect">
                            <a:avLst/>
                          </a:prstGeom>
                        </pic:spPr>
                      </pic:pic>
                    </a:graphicData>
                  </a:graphic>
                </wp:inline>
              </w:drawing>
            </w:r>
          </w:p>
        </w:tc>
      </w:tr>
      <w:tr w:rsidR="00C70BA1" w:rsidTr="00E83B3A">
        <w:trPr>
          <w:trHeight w:val="291"/>
        </w:trPr>
        <w:tc>
          <w:tcPr>
            <w:tcW w:w="3369" w:type="dxa"/>
          </w:tcPr>
          <w:p w:rsidR="00C70BA1" w:rsidRPr="00C70BA1" w:rsidRDefault="00C70BA1" w:rsidP="00C70BA1">
            <w:pPr>
              <w:jc w:val="center"/>
              <w:rPr>
                <w:b/>
              </w:rPr>
            </w:pPr>
            <w:r w:rsidRPr="00C70BA1">
              <w:rPr>
                <w:b/>
              </w:rPr>
              <w:t>Crew</w:t>
            </w:r>
          </w:p>
          <w:p w:rsidR="00C70BA1" w:rsidRDefault="00C70BA1" w:rsidP="00E83B3A">
            <w:r>
              <w:t>The team who are taking part in the mission.</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Nasa</w:t>
            </w:r>
          </w:p>
          <w:p w:rsidR="00C70BA1" w:rsidRDefault="00C70BA1" w:rsidP="00E83B3A">
            <w:r>
              <w:t>An American organisation which explores space.</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Saturn V</w:t>
            </w:r>
          </w:p>
          <w:p w:rsidR="00C70BA1" w:rsidRDefault="00C70BA1" w:rsidP="00E83B3A">
            <w:r>
              <w:t>The huge rocket that sent the astronauts to space.</w:t>
            </w:r>
          </w:p>
        </w:tc>
        <w:tc>
          <w:tcPr>
            <w:tcW w:w="6378" w:type="dxa"/>
            <w:vMerge/>
          </w:tcPr>
          <w:p w:rsidR="00C70BA1" w:rsidRDefault="00C70BA1" w:rsidP="00E83B3A"/>
        </w:tc>
        <w:tc>
          <w:tcPr>
            <w:tcW w:w="5529" w:type="dxa"/>
            <w:vMerge/>
            <w:shd w:val="clear" w:color="auto" w:fill="FF0000"/>
          </w:tcPr>
          <w:p w:rsidR="00C70BA1" w:rsidRPr="001422BF" w:rsidRDefault="00C70BA1" w:rsidP="00E83B3A">
            <w:pPr>
              <w:jc w:val="center"/>
              <w:rPr>
                <w:b/>
                <w:sz w:val="28"/>
                <w:szCs w:val="28"/>
              </w:rPr>
            </w:pPr>
          </w:p>
        </w:tc>
      </w:tr>
      <w:tr w:rsidR="00C70BA1" w:rsidTr="00E83B3A">
        <w:trPr>
          <w:trHeight w:val="291"/>
        </w:trPr>
        <w:tc>
          <w:tcPr>
            <w:tcW w:w="3369" w:type="dxa"/>
          </w:tcPr>
          <w:p w:rsidR="00C70BA1" w:rsidRPr="00C70BA1" w:rsidRDefault="00C70BA1" w:rsidP="00C70BA1">
            <w:pPr>
              <w:jc w:val="center"/>
              <w:rPr>
                <w:b/>
              </w:rPr>
            </w:pPr>
            <w:r>
              <w:rPr>
                <w:b/>
              </w:rPr>
              <w:t>Astronauts</w:t>
            </w:r>
          </w:p>
          <w:p w:rsidR="00C70BA1" w:rsidRDefault="00C70BA1" w:rsidP="00E83B3A">
            <w:r>
              <w:t xml:space="preserve">A person who travels in a spacecraft. </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Gravity</w:t>
            </w:r>
          </w:p>
          <w:p w:rsidR="00C70BA1" w:rsidRDefault="00C70BA1" w:rsidP="004B29AB">
            <w:r>
              <w:t xml:space="preserve">The force that pulls things to the ground on Earth and other planets. </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Outer Space</w:t>
            </w:r>
          </w:p>
          <w:p w:rsidR="00C70BA1" w:rsidRDefault="00C70BA1" w:rsidP="00E83B3A">
            <w:r>
              <w:t xml:space="preserve">The universe beyond our solar system. </w:t>
            </w:r>
          </w:p>
        </w:tc>
        <w:tc>
          <w:tcPr>
            <w:tcW w:w="6378" w:type="dxa"/>
            <w:vMerge w:val="restart"/>
          </w:tcPr>
          <w:p w:rsidR="00C70BA1" w:rsidRPr="00C70BA1" w:rsidRDefault="00C70BA1" w:rsidP="00C70BA1">
            <w:pPr>
              <w:jc w:val="center"/>
              <w:rPr>
                <w:b/>
                <w:sz w:val="24"/>
                <w:szCs w:val="24"/>
              </w:rPr>
            </w:pPr>
            <w:r w:rsidRPr="00C70BA1">
              <w:rPr>
                <w:b/>
                <w:sz w:val="24"/>
                <w:szCs w:val="24"/>
              </w:rPr>
              <w:t>“One small step for a man, one giant step for mankind”</w:t>
            </w:r>
          </w:p>
          <w:p w:rsidR="00C70BA1" w:rsidRPr="00FD0EDF" w:rsidRDefault="00C70BA1" w:rsidP="00C70BA1">
            <w:pPr>
              <w:jc w:val="center"/>
              <w:rPr>
                <w:b/>
              </w:rPr>
            </w:pPr>
            <w:r w:rsidRPr="00C70BA1">
              <w:rPr>
                <w:b/>
                <w:noProof/>
                <w:sz w:val="24"/>
                <w:szCs w:val="24"/>
                <w:lang w:eastAsia="en-GB"/>
              </w:rPr>
              <w:drawing>
                <wp:anchor distT="0" distB="0" distL="114300" distR="114300" simplePos="0" relativeHeight="251671552" behindDoc="0" locked="0" layoutInCell="1" allowOverlap="1" wp14:anchorId="6BBB6540" wp14:editId="0F284515">
                  <wp:simplePos x="0" y="0"/>
                  <wp:positionH relativeFrom="column">
                    <wp:posOffset>913130</wp:posOffset>
                  </wp:positionH>
                  <wp:positionV relativeFrom="paragraph">
                    <wp:posOffset>273685</wp:posOffset>
                  </wp:positionV>
                  <wp:extent cx="2087880" cy="1627505"/>
                  <wp:effectExtent l="0" t="0" r="7620" b="0"/>
                  <wp:wrapSquare wrapText="bothSides"/>
                  <wp:docPr id="218965677" name="Picture 21896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5677" name="download (3).jpg"/>
                          <pic:cNvPicPr/>
                        </pic:nvPicPr>
                        <pic:blipFill>
                          <a:blip r:embed="rId13">
                            <a:extLst>
                              <a:ext uri="{28A0092B-C50C-407E-A947-70E740481C1C}">
                                <a14:useLocalDpi xmlns:a14="http://schemas.microsoft.com/office/drawing/2010/main" val="0"/>
                              </a:ext>
                            </a:extLst>
                          </a:blip>
                          <a:stretch>
                            <a:fillRect/>
                          </a:stretch>
                        </pic:blipFill>
                        <pic:spPr>
                          <a:xfrm>
                            <a:off x="0" y="0"/>
                            <a:ext cx="2087880" cy="1627505"/>
                          </a:xfrm>
                          <a:prstGeom prst="rect">
                            <a:avLst/>
                          </a:prstGeom>
                        </pic:spPr>
                      </pic:pic>
                    </a:graphicData>
                  </a:graphic>
                  <wp14:sizeRelH relativeFrom="margin">
                    <wp14:pctWidth>0</wp14:pctWidth>
                  </wp14:sizeRelH>
                  <wp14:sizeRelV relativeFrom="margin">
                    <wp14:pctHeight>0</wp14:pctHeight>
                  </wp14:sizeRelV>
                </wp:anchor>
              </w:drawing>
            </w:r>
            <w:r>
              <w:t>Famously said by Neil Armstrong.</w:t>
            </w:r>
          </w:p>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Planet</w:t>
            </w:r>
          </w:p>
          <w:p w:rsidR="00C70BA1" w:rsidRDefault="00C70BA1" w:rsidP="00E83B3A">
            <w:r>
              <w:t xml:space="preserve">A large, round object in space that moves around the sun or another star. </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Space</w:t>
            </w:r>
          </w:p>
          <w:p w:rsidR="00C70BA1" w:rsidRDefault="00C70BA1" w:rsidP="00E83B3A">
            <w:r>
              <w:t xml:space="preserve">The universe beyond Earth. </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Star</w:t>
            </w:r>
          </w:p>
          <w:p w:rsidR="00C70BA1" w:rsidRDefault="00C70BA1" w:rsidP="00E83B3A">
            <w:r>
              <w:t>A massive ball of burning gas that gives off light. The sun is a star.</w:t>
            </w:r>
          </w:p>
        </w:tc>
        <w:tc>
          <w:tcPr>
            <w:tcW w:w="6378" w:type="dxa"/>
            <w:vMerge/>
          </w:tcPr>
          <w:p w:rsidR="00C70BA1" w:rsidRDefault="00C70BA1" w:rsidP="00E83B3A"/>
        </w:tc>
        <w:tc>
          <w:tcPr>
            <w:tcW w:w="5529" w:type="dxa"/>
            <w:vMerge/>
          </w:tcPr>
          <w:p w:rsidR="00C70BA1" w:rsidRDefault="00C70BA1" w:rsidP="00E83B3A"/>
        </w:tc>
      </w:tr>
      <w:tr w:rsidR="00C70BA1" w:rsidTr="00E83B3A">
        <w:trPr>
          <w:trHeight w:val="291"/>
        </w:trPr>
        <w:tc>
          <w:tcPr>
            <w:tcW w:w="3369" w:type="dxa"/>
          </w:tcPr>
          <w:p w:rsidR="00C70BA1" w:rsidRPr="00C70BA1" w:rsidRDefault="00C70BA1" w:rsidP="00C70BA1">
            <w:pPr>
              <w:jc w:val="center"/>
              <w:rPr>
                <w:b/>
              </w:rPr>
            </w:pPr>
            <w:r w:rsidRPr="00C70BA1">
              <w:rPr>
                <w:b/>
              </w:rPr>
              <w:t>Universe</w:t>
            </w:r>
          </w:p>
          <w:p w:rsidR="00C70BA1" w:rsidRDefault="00C70BA1" w:rsidP="00E83B3A">
            <w:r>
              <w:t xml:space="preserve">Everything that exists in space. </w:t>
            </w:r>
          </w:p>
        </w:tc>
        <w:tc>
          <w:tcPr>
            <w:tcW w:w="6378" w:type="dxa"/>
            <w:vMerge/>
          </w:tcPr>
          <w:p w:rsidR="00C70BA1" w:rsidRDefault="00C70BA1" w:rsidP="00E83B3A"/>
        </w:tc>
        <w:tc>
          <w:tcPr>
            <w:tcW w:w="5529" w:type="dxa"/>
            <w:vMerge/>
          </w:tcPr>
          <w:p w:rsidR="00C70BA1" w:rsidRDefault="00C70BA1" w:rsidP="00E83B3A"/>
        </w:tc>
      </w:tr>
    </w:tbl>
    <w:p w:rsidR="00FD0EDF" w:rsidRPr="00086DFE" w:rsidRDefault="00FD0EDF" w:rsidP="00FD0EDF">
      <w:pPr>
        <w:jc w:val="center"/>
        <w:rPr>
          <w:b/>
          <w:sz w:val="32"/>
          <w:szCs w:val="32"/>
        </w:rPr>
      </w:pPr>
      <w:r w:rsidRPr="00086DFE">
        <w:rPr>
          <w:b/>
          <w:sz w:val="32"/>
          <w:szCs w:val="32"/>
        </w:rPr>
        <w:lastRenderedPageBreak/>
        <w:t>Time line of events</w:t>
      </w:r>
    </w:p>
    <w:tbl>
      <w:tblPr>
        <w:tblStyle w:val="TableGrid"/>
        <w:tblW w:w="0" w:type="auto"/>
        <w:tblLook w:val="04A0" w:firstRow="1" w:lastRow="0" w:firstColumn="1" w:lastColumn="0" w:noHBand="0" w:noVBand="1"/>
      </w:tblPr>
      <w:tblGrid>
        <w:gridCol w:w="2448"/>
        <w:gridCol w:w="2363"/>
        <w:gridCol w:w="2474"/>
        <w:gridCol w:w="2585"/>
        <w:gridCol w:w="2807"/>
        <w:gridCol w:w="2711"/>
      </w:tblGrid>
      <w:tr w:rsidR="00E830BE" w:rsidTr="00E830BE">
        <w:tc>
          <w:tcPr>
            <w:tcW w:w="2448" w:type="dxa"/>
            <w:shd w:val="clear" w:color="auto" w:fill="FF0000"/>
          </w:tcPr>
          <w:p w:rsidR="00E830BE" w:rsidRPr="00C70BA1" w:rsidRDefault="00E830BE" w:rsidP="00E83B3A">
            <w:pPr>
              <w:jc w:val="center"/>
              <w:rPr>
                <w:b/>
              </w:rPr>
            </w:pPr>
            <w:r w:rsidRPr="00C70BA1">
              <w:rPr>
                <w:b/>
              </w:rPr>
              <w:t>1930</w:t>
            </w:r>
          </w:p>
        </w:tc>
        <w:tc>
          <w:tcPr>
            <w:tcW w:w="2363" w:type="dxa"/>
            <w:shd w:val="clear" w:color="auto" w:fill="FF0000"/>
          </w:tcPr>
          <w:p w:rsidR="00E830BE" w:rsidRPr="00C70BA1" w:rsidRDefault="00E830BE" w:rsidP="00E83B3A">
            <w:pPr>
              <w:jc w:val="center"/>
              <w:rPr>
                <w:b/>
              </w:rPr>
            </w:pPr>
            <w:r w:rsidRPr="00C70BA1">
              <w:rPr>
                <w:b/>
              </w:rPr>
              <w:t>1946</w:t>
            </w:r>
          </w:p>
        </w:tc>
        <w:tc>
          <w:tcPr>
            <w:tcW w:w="2474" w:type="dxa"/>
            <w:shd w:val="clear" w:color="auto" w:fill="FF0000"/>
          </w:tcPr>
          <w:p w:rsidR="00E830BE" w:rsidRPr="00C70BA1" w:rsidRDefault="00E830BE" w:rsidP="00E83B3A">
            <w:pPr>
              <w:jc w:val="center"/>
              <w:rPr>
                <w:b/>
              </w:rPr>
            </w:pPr>
            <w:r w:rsidRPr="00C70BA1">
              <w:rPr>
                <w:b/>
              </w:rPr>
              <w:t>1955</w:t>
            </w:r>
          </w:p>
        </w:tc>
        <w:tc>
          <w:tcPr>
            <w:tcW w:w="2585" w:type="dxa"/>
            <w:shd w:val="clear" w:color="auto" w:fill="FF0000"/>
          </w:tcPr>
          <w:p w:rsidR="00E830BE" w:rsidRPr="00C70BA1" w:rsidRDefault="00E830BE" w:rsidP="00E83B3A">
            <w:pPr>
              <w:jc w:val="center"/>
              <w:rPr>
                <w:b/>
              </w:rPr>
            </w:pPr>
            <w:r w:rsidRPr="00C70BA1">
              <w:rPr>
                <w:b/>
              </w:rPr>
              <w:t>1968</w:t>
            </w:r>
          </w:p>
        </w:tc>
        <w:tc>
          <w:tcPr>
            <w:tcW w:w="2807" w:type="dxa"/>
            <w:shd w:val="clear" w:color="auto" w:fill="FF0000"/>
          </w:tcPr>
          <w:p w:rsidR="00E830BE" w:rsidRPr="00C70BA1" w:rsidRDefault="00E830BE" w:rsidP="00E83B3A">
            <w:pPr>
              <w:jc w:val="center"/>
              <w:rPr>
                <w:b/>
              </w:rPr>
            </w:pPr>
            <w:r w:rsidRPr="00C70BA1">
              <w:rPr>
                <w:b/>
              </w:rPr>
              <w:t>1971</w:t>
            </w:r>
          </w:p>
        </w:tc>
        <w:tc>
          <w:tcPr>
            <w:tcW w:w="2711" w:type="dxa"/>
            <w:shd w:val="clear" w:color="auto" w:fill="FF0000"/>
          </w:tcPr>
          <w:p w:rsidR="00E830BE" w:rsidRPr="00C70BA1" w:rsidRDefault="00E830BE" w:rsidP="00E83B3A">
            <w:pPr>
              <w:jc w:val="center"/>
              <w:rPr>
                <w:b/>
              </w:rPr>
            </w:pPr>
            <w:r w:rsidRPr="00C70BA1">
              <w:rPr>
                <w:b/>
              </w:rPr>
              <w:t>2012</w:t>
            </w:r>
          </w:p>
        </w:tc>
      </w:tr>
      <w:tr w:rsidR="00E830BE" w:rsidTr="00E830BE">
        <w:tc>
          <w:tcPr>
            <w:tcW w:w="2448" w:type="dxa"/>
            <w:shd w:val="clear" w:color="auto" w:fill="auto"/>
          </w:tcPr>
          <w:p w:rsidR="00E830BE" w:rsidRDefault="004B29AB" w:rsidP="00E83B3A">
            <w:r>
              <w:t xml:space="preserve">Neil Armstrong is born. </w:t>
            </w:r>
          </w:p>
        </w:tc>
        <w:tc>
          <w:tcPr>
            <w:tcW w:w="2363" w:type="dxa"/>
            <w:shd w:val="clear" w:color="auto" w:fill="auto"/>
          </w:tcPr>
          <w:p w:rsidR="00E830BE" w:rsidRDefault="004B29AB" w:rsidP="00E83B3A">
            <w:r>
              <w:t xml:space="preserve">Neil Armstrong gets his pilot’s license. </w:t>
            </w:r>
          </w:p>
        </w:tc>
        <w:tc>
          <w:tcPr>
            <w:tcW w:w="2474" w:type="dxa"/>
            <w:shd w:val="clear" w:color="auto" w:fill="auto"/>
          </w:tcPr>
          <w:p w:rsidR="00E830BE" w:rsidRDefault="004B29AB" w:rsidP="00E83B3A">
            <w:r>
              <w:t xml:space="preserve">Neil Armstrong becomes a test pilot. </w:t>
            </w:r>
          </w:p>
        </w:tc>
        <w:tc>
          <w:tcPr>
            <w:tcW w:w="2585" w:type="dxa"/>
            <w:shd w:val="clear" w:color="auto" w:fill="auto"/>
          </w:tcPr>
          <w:p w:rsidR="00E830BE" w:rsidRDefault="004B29AB" w:rsidP="00E83B3A">
            <w:r>
              <w:t xml:space="preserve">Neil Armstrong walks on the moon. </w:t>
            </w:r>
          </w:p>
        </w:tc>
        <w:tc>
          <w:tcPr>
            <w:tcW w:w="2807" w:type="dxa"/>
            <w:shd w:val="clear" w:color="auto" w:fill="auto"/>
          </w:tcPr>
          <w:p w:rsidR="00E830BE" w:rsidRDefault="004B29AB" w:rsidP="00E83B3A">
            <w:r>
              <w:t xml:space="preserve">Neil Armstrong becomes a professor at a university. </w:t>
            </w:r>
          </w:p>
        </w:tc>
        <w:tc>
          <w:tcPr>
            <w:tcW w:w="2711" w:type="dxa"/>
          </w:tcPr>
          <w:p w:rsidR="00E830BE" w:rsidRDefault="004B29AB" w:rsidP="00E83B3A">
            <w:r>
              <w:t xml:space="preserve">Neil Armstrong dies. </w:t>
            </w:r>
          </w:p>
        </w:tc>
      </w:tr>
    </w:tbl>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230A4F" w:rsidRDefault="00230A4F"/>
    <w:p w:rsidR="00230A4F" w:rsidRDefault="00230A4F"/>
    <w:p w:rsidR="00230A4F" w:rsidRDefault="00230A4F"/>
    <w:p w:rsidR="00230A4F" w:rsidRDefault="00230A4F"/>
    <w:p w:rsidR="00230A4F" w:rsidRDefault="00230A4F"/>
    <w:p w:rsidR="00230A4F" w:rsidRDefault="00230A4F"/>
    <w:p w:rsidR="00230A4F" w:rsidRDefault="00230A4F"/>
    <w:tbl>
      <w:tblPr>
        <w:tblStyle w:val="TableGrid"/>
        <w:tblW w:w="0" w:type="auto"/>
        <w:tblLook w:val="04A0" w:firstRow="1" w:lastRow="0" w:firstColumn="1" w:lastColumn="0" w:noHBand="0" w:noVBand="1"/>
      </w:tblPr>
      <w:tblGrid>
        <w:gridCol w:w="3114"/>
        <w:gridCol w:w="6379"/>
        <w:gridCol w:w="5783"/>
      </w:tblGrid>
      <w:tr w:rsidR="00FD0EDF" w:rsidTr="0079048C">
        <w:trPr>
          <w:trHeight w:val="291"/>
        </w:trPr>
        <w:tc>
          <w:tcPr>
            <w:tcW w:w="3114" w:type="dxa"/>
            <w:shd w:val="clear" w:color="auto" w:fill="FF0000"/>
          </w:tcPr>
          <w:p w:rsidR="00FD0EDF" w:rsidRDefault="00FD0EDF" w:rsidP="00E83B3A">
            <w:pPr>
              <w:jc w:val="center"/>
              <w:rPr>
                <w:b/>
                <w:bCs/>
              </w:rPr>
            </w:pPr>
            <w:r>
              <w:rPr>
                <w:noProof/>
                <w:lang w:eastAsia="en-GB"/>
              </w:rPr>
              <w:lastRenderedPageBreak/>
              <w:drawing>
                <wp:inline distT="0" distB="0" distL="0" distR="0" wp14:anchorId="53E75D3E" wp14:editId="6DF0FBBF">
                  <wp:extent cx="552450" cy="552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2162" w:type="dxa"/>
            <w:gridSpan w:val="2"/>
            <w:shd w:val="clear" w:color="auto" w:fill="FF0000"/>
          </w:tcPr>
          <w:p w:rsidR="00FD0EDF" w:rsidRDefault="00FD0EDF" w:rsidP="00E83B3A">
            <w:pPr>
              <w:jc w:val="center"/>
              <w:rPr>
                <w:b/>
                <w:bCs/>
                <w:i/>
                <w:iCs/>
                <w:sz w:val="32"/>
                <w:szCs w:val="32"/>
              </w:rPr>
            </w:pPr>
            <w:r>
              <w:rPr>
                <w:b/>
                <w:bCs/>
                <w:i/>
                <w:iCs/>
                <w:sz w:val="32"/>
                <w:szCs w:val="32"/>
              </w:rPr>
              <w:t xml:space="preserve">Into the </w:t>
            </w:r>
            <w:proofErr w:type="gramStart"/>
            <w:r>
              <w:rPr>
                <w:b/>
                <w:bCs/>
                <w:i/>
                <w:iCs/>
                <w:sz w:val="32"/>
                <w:szCs w:val="32"/>
              </w:rPr>
              <w:t>woods  –</w:t>
            </w:r>
            <w:proofErr w:type="gramEnd"/>
            <w:r>
              <w:rPr>
                <w:b/>
                <w:bCs/>
                <w:i/>
                <w:iCs/>
                <w:sz w:val="32"/>
                <w:szCs w:val="32"/>
              </w:rPr>
              <w:t xml:space="preserve"> Lord </w:t>
            </w:r>
            <w:proofErr w:type="spellStart"/>
            <w:r>
              <w:rPr>
                <w:b/>
                <w:bCs/>
                <w:i/>
                <w:iCs/>
                <w:sz w:val="32"/>
                <w:szCs w:val="32"/>
              </w:rPr>
              <w:t>Leverhulme</w:t>
            </w:r>
            <w:proofErr w:type="spellEnd"/>
            <w:r>
              <w:rPr>
                <w:b/>
                <w:bCs/>
                <w:i/>
                <w:iCs/>
                <w:sz w:val="32"/>
                <w:szCs w:val="32"/>
              </w:rPr>
              <w:t xml:space="preserve">. </w:t>
            </w:r>
          </w:p>
          <w:p w:rsidR="00FD0EDF" w:rsidRDefault="00FD0EDF" w:rsidP="00E83B3A">
            <w:pPr>
              <w:jc w:val="center"/>
              <w:rPr>
                <w:b/>
                <w:bCs/>
                <w:i/>
                <w:iCs/>
                <w:sz w:val="32"/>
                <w:szCs w:val="32"/>
              </w:rPr>
            </w:pPr>
            <w:r>
              <w:rPr>
                <w:b/>
                <w:bCs/>
                <w:i/>
                <w:iCs/>
                <w:sz w:val="32"/>
                <w:szCs w:val="32"/>
              </w:rPr>
              <w:t xml:space="preserve">Spring 2 Year 1 History. </w:t>
            </w:r>
          </w:p>
        </w:tc>
      </w:tr>
      <w:tr w:rsidR="00FD0EDF" w:rsidTr="0079048C">
        <w:trPr>
          <w:trHeight w:val="291"/>
        </w:trPr>
        <w:tc>
          <w:tcPr>
            <w:tcW w:w="3114" w:type="dxa"/>
            <w:shd w:val="clear" w:color="auto" w:fill="FF0000"/>
          </w:tcPr>
          <w:p w:rsidR="00FD0EDF" w:rsidRPr="00695EFB" w:rsidRDefault="00FD0EDF" w:rsidP="00E83B3A">
            <w:pPr>
              <w:rPr>
                <w:b/>
                <w:sz w:val="28"/>
                <w:szCs w:val="28"/>
              </w:rPr>
            </w:pPr>
            <w:r w:rsidRPr="00695EFB">
              <w:rPr>
                <w:b/>
                <w:sz w:val="28"/>
                <w:szCs w:val="28"/>
              </w:rPr>
              <w:t>Key vocabulary</w:t>
            </w:r>
          </w:p>
        </w:tc>
        <w:tc>
          <w:tcPr>
            <w:tcW w:w="6379" w:type="dxa"/>
            <w:shd w:val="clear" w:color="auto" w:fill="FF0000"/>
          </w:tcPr>
          <w:p w:rsidR="00FD0EDF" w:rsidRPr="00695EFB" w:rsidRDefault="00FD0EDF" w:rsidP="00E83B3A">
            <w:pPr>
              <w:rPr>
                <w:b/>
                <w:sz w:val="28"/>
                <w:szCs w:val="28"/>
              </w:rPr>
            </w:pPr>
            <w:r w:rsidRPr="00695EFB">
              <w:rPr>
                <w:b/>
                <w:sz w:val="28"/>
                <w:szCs w:val="28"/>
              </w:rPr>
              <w:t>Key knowledge</w:t>
            </w:r>
          </w:p>
        </w:tc>
        <w:tc>
          <w:tcPr>
            <w:tcW w:w="5783" w:type="dxa"/>
            <w:shd w:val="clear" w:color="auto" w:fill="FF0000"/>
          </w:tcPr>
          <w:p w:rsidR="00FD0EDF" w:rsidRPr="00695EFB" w:rsidRDefault="00FD0EDF" w:rsidP="00E83B3A">
            <w:pPr>
              <w:rPr>
                <w:b/>
                <w:sz w:val="28"/>
                <w:szCs w:val="28"/>
              </w:rPr>
            </w:pPr>
          </w:p>
        </w:tc>
      </w:tr>
      <w:tr w:rsidR="0079048C" w:rsidTr="003601EF">
        <w:trPr>
          <w:trHeight w:val="1611"/>
        </w:trPr>
        <w:tc>
          <w:tcPr>
            <w:tcW w:w="3114" w:type="dxa"/>
            <w:vMerge w:val="restart"/>
            <w:tcBorders>
              <w:bottom w:val="single" w:sz="4" w:space="0" w:color="auto"/>
            </w:tcBorders>
          </w:tcPr>
          <w:p w:rsidR="0079048C" w:rsidRPr="0079048C" w:rsidRDefault="0079048C" w:rsidP="00A10F76">
            <w:pPr>
              <w:jc w:val="center"/>
              <w:rPr>
                <w:b/>
                <w:sz w:val="20"/>
                <w:szCs w:val="20"/>
              </w:rPr>
            </w:pPr>
            <w:r w:rsidRPr="0079048C">
              <w:rPr>
                <w:b/>
                <w:sz w:val="20"/>
                <w:szCs w:val="20"/>
              </w:rPr>
              <w:t>Lord</w:t>
            </w:r>
          </w:p>
          <w:p w:rsidR="0079048C" w:rsidRPr="0079048C" w:rsidRDefault="0079048C" w:rsidP="00A10F76">
            <w:pPr>
              <w:rPr>
                <w:sz w:val="20"/>
                <w:szCs w:val="20"/>
              </w:rPr>
            </w:pPr>
            <w:r w:rsidRPr="0079048C">
              <w:rPr>
                <w:sz w:val="20"/>
                <w:szCs w:val="20"/>
              </w:rPr>
              <w:t xml:space="preserve">Somebody who has authority, control or power over others, acting like a master. </w:t>
            </w:r>
          </w:p>
          <w:p w:rsidR="0079048C" w:rsidRPr="0079048C" w:rsidRDefault="0079048C" w:rsidP="00A10F76">
            <w:pPr>
              <w:jc w:val="center"/>
              <w:rPr>
                <w:b/>
                <w:sz w:val="20"/>
                <w:szCs w:val="20"/>
              </w:rPr>
            </w:pPr>
            <w:r w:rsidRPr="0079048C">
              <w:rPr>
                <w:b/>
                <w:sz w:val="20"/>
                <w:szCs w:val="20"/>
              </w:rPr>
              <w:t>Apprentice</w:t>
            </w:r>
          </w:p>
          <w:p w:rsidR="0079048C" w:rsidRPr="0079048C" w:rsidRDefault="0079048C" w:rsidP="00A10F76">
            <w:pPr>
              <w:rPr>
                <w:sz w:val="20"/>
                <w:szCs w:val="20"/>
              </w:rPr>
            </w:pPr>
            <w:r w:rsidRPr="0079048C">
              <w:rPr>
                <w:sz w:val="20"/>
                <w:szCs w:val="20"/>
              </w:rPr>
              <w:t xml:space="preserve">Someone who is learning a job from a skilled employer. </w:t>
            </w:r>
          </w:p>
          <w:p w:rsidR="0079048C" w:rsidRPr="0079048C" w:rsidRDefault="0079048C" w:rsidP="00A10F76">
            <w:pPr>
              <w:jc w:val="center"/>
              <w:rPr>
                <w:b/>
                <w:sz w:val="20"/>
                <w:szCs w:val="20"/>
              </w:rPr>
            </w:pPr>
            <w:r w:rsidRPr="0079048C">
              <w:rPr>
                <w:b/>
                <w:sz w:val="20"/>
                <w:szCs w:val="20"/>
              </w:rPr>
              <w:t>Business</w:t>
            </w:r>
          </w:p>
          <w:p w:rsidR="0079048C" w:rsidRPr="0079048C" w:rsidRDefault="0079048C" w:rsidP="00A10F76">
            <w:pPr>
              <w:rPr>
                <w:sz w:val="20"/>
                <w:szCs w:val="20"/>
              </w:rPr>
            </w:pPr>
            <w:r w:rsidRPr="0079048C">
              <w:rPr>
                <w:sz w:val="20"/>
                <w:szCs w:val="20"/>
              </w:rPr>
              <w:t xml:space="preserve">A place where people work together. People work to make and sell products. </w:t>
            </w:r>
          </w:p>
          <w:p w:rsidR="0079048C" w:rsidRPr="0079048C" w:rsidRDefault="0079048C" w:rsidP="008317D8">
            <w:pPr>
              <w:jc w:val="center"/>
              <w:rPr>
                <w:b/>
                <w:sz w:val="20"/>
                <w:szCs w:val="20"/>
              </w:rPr>
            </w:pPr>
            <w:r w:rsidRPr="0079048C">
              <w:rPr>
                <w:b/>
                <w:sz w:val="20"/>
                <w:szCs w:val="20"/>
              </w:rPr>
              <w:t>Manufacture</w:t>
            </w:r>
          </w:p>
          <w:p w:rsidR="0079048C" w:rsidRPr="0079048C" w:rsidRDefault="0079048C" w:rsidP="008317D8">
            <w:pPr>
              <w:rPr>
                <w:sz w:val="20"/>
                <w:szCs w:val="20"/>
              </w:rPr>
            </w:pPr>
            <w:r w:rsidRPr="0079048C">
              <w:rPr>
                <w:sz w:val="20"/>
                <w:szCs w:val="20"/>
              </w:rPr>
              <w:t xml:space="preserve">The making of goods. </w:t>
            </w:r>
          </w:p>
          <w:p w:rsidR="0079048C" w:rsidRPr="0079048C" w:rsidRDefault="0079048C" w:rsidP="008317D8">
            <w:pPr>
              <w:jc w:val="center"/>
              <w:rPr>
                <w:b/>
                <w:sz w:val="20"/>
                <w:szCs w:val="20"/>
              </w:rPr>
            </w:pPr>
            <w:r w:rsidRPr="0079048C">
              <w:rPr>
                <w:b/>
                <w:sz w:val="20"/>
                <w:szCs w:val="20"/>
              </w:rPr>
              <w:t>Established</w:t>
            </w:r>
          </w:p>
          <w:p w:rsidR="0079048C" w:rsidRPr="0079048C" w:rsidRDefault="0079048C" w:rsidP="008317D8">
            <w:pPr>
              <w:jc w:val="center"/>
              <w:rPr>
                <w:b/>
                <w:sz w:val="20"/>
                <w:szCs w:val="20"/>
              </w:rPr>
            </w:pPr>
            <w:r w:rsidRPr="0079048C">
              <w:rPr>
                <w:sz w:val="20"/>
                <w:szCs w:val="20"/>
              </w:rPr>
              <w:t xml:space="preserve">To do something for a long time and now it is stable/accepted. </w:t>
            </w:r>
          </w:p>
          <w:p w:rsidR="0079048C" w:rsidRPr="0079048C" w:rsidRDefault="0079048C" w:rsidP="008317D8">
            <w:pPr>
              <w:jc w:val="center"/>
              <w:rPr>
                <w:b/>
                <w:sz w:val="20"/>
                <w:szCs w:val="20"/>
              </w:rPr>
            </w:pPr>
            <w:r w:rsidRPr="0079048C">
              <w:rPr>
                <w:b/>
                <w:sz w:val="20"/>
                <w:szCs w:val="20"/>
              </w:rPr>
              <w:t>Household</w:t>
            </w:r>
          </w:p>
          <w:p w:rsidR="0079048C" w:rsidRPr="0079048C" w:rsidRDefault="0079048C" w:rsidP="008317D8">
            <w:pPr>
              <w:rPr>
                <w:sz w:val="20"/>
                <w:szCs w:val="20"/>
              </w:rPr>
            </w:pPr>
            <w:r w:rsidRPr="0079048C">
              <w:rPr>
                <w:sz w:val="20"/>
                <w:szCs w:val="20"/>
              </w:rPr>
              <w:t xml:space="preserve">A social unit or family living together.  </w:t>
            </w:r>
          </w:p>
          <w:p w:rsidR="0079048C" w:rsidRPr="0079048C" w:rsidRDefault="0079048C" w:rsidP="008317D8">
            <w:pPr>
              <w:jc w:val="center"/>
              <w:rPr>
                <w:sz w:val="20"/>
                <w:szCs w:val="20"/>
              </w:rPr>
            </w:pPr>
            <w:r w:rsidRPr="0079048C">
              <w:rPr>
                <w:b/>
                <w:sz w:val="20"/>
                <w:szCs w:val="20"/>
              </w:rPr>
              <w:t>Products</w:t>
            </w:r>
          </w:p>
          <w:p w:rsidR="0079048C" w:rsidRPr="0079048C" w:rsidRDefault="0079048C" w:rsidP="008317D8">
            <w:pPr>
              <w:rPr>
                <w:sz w:val="20"/>
                <w:szCs w:val="20"/>
              </w:rPr>
            </w:pPr>
            <w:r w:rsidRPr="0079048C">
              <w:rPr>
                <w:sz w:val="20"/>
                <w:szCs w:val="20"/>
              </w:rPr>
              <w:t>Something manufactured for sale.</w:t>
            </w:r>
          </w:p>
          <w:p w:rsidR="0079048C" w:rsidRPr="0079048C" w:rsidRDefault="0079048C" w:rsidP="008317D8">
            <w:pPr>
              <w:jc w:val="center"/>
              <w:rPr>
                <w:b/>
                <w:sz w:val="20"/>
                <w:szCs w:val="20"/>
              </w:rPr>
            </w:pPr>
            <w:r w:rsidRPr="0079048C">
              <w:rPr>
                <w:b/>
                <w:sz w:val="20"/>
                <w:szCs w:val="20"/>
              </w:rPr>
              <w:t>Factory</w:t>
            </w:r>
          </w:p>
          <w:p w:rsidR="0079048C" w:rsidRPr="0079048C" w:rsidRDefault="0079048C" w:rsidP="008317D8">
            <w:pPr>
              <w:rPr>
                <w:sz w:val="20"/>
                <w:szCs w:val="20"/>
              </w:rPr>
            </w:pPr>
            <w:r w:rsidRPr="0079048C">
              <w:rPr>
                <w:sz w:val="20"/>
                <w:szCs w:val="20"/>
              </w:rPr>
              <w:t xml:space="preserve">A building where goods are manufactured. </w:t>
            </w:r>
          </w:p>
          <w:p w:rsidR="0079048C" w:rsidRPr="0079048C" w:rsidRDefault="0079048C" w:rsidP="008317D8">
            <w:pPr>
              <w:jc w:val="center"/>
              <w:rPr>
                <w:b/>
                <w:sz w:val="20"/>
                <w:szCs w:val="20"/>
              </w:rPr>
            </w:pPr>
            <w:r w:rsidRPr="0079048C">
              <w:rPr>
                <w:b/>
                <w:sz w:val="20"/>
                <w:szCs w:val="20"/>
              </w:rPr>
              <w:t>Port sunlight</w:t>
            </w:r>
          </w:p>
          <w:p w:rsidR="0079048C" w:rsidRPr="0079048C" w:rsidRDefault="0079048C" w:rsidP="008317D8">
            <w:pPr>
              <w:rPr>
                <w:sz w:val="20"/>
                <w:szCs w:val="20"/>
              </w:rPr>
            </w:pPr>
            <w:r w:rsidRPr="0079048C">
              <w:rPr>
                <w:sz w:val="20"/>
                <w:szCs w:val="20"/>
              </w:rPr>
              <w:t>A model village.</w:t>
            </w:r>
          </w:p>
          <w:p w:rsidR="0079048C" w:rsidRPr="0079048C" w:rsidRDefault="0079048C" w:rsidP="00E83B3A">
            <w:pPr>
              <w:jc w:val="center"/>
              <w:rPr>
                <w:b/>
                <w:sz w:val="20"/>
                <w:szCs w:val="20"/>
              </w:rPr>
            </w:pPr>
            <w:r w:rsidRPr="0079048C">
              <w:rPr>
                <w:b/>
                <w:sz w:val="20"/>
                <w:szCs w:val="20"/>
              </w:rPr>
              <w:t>Thornton Manor</w:t>
            </w:r>
          </w:p>
          <w:p w:rsidR="0079048C" w:rsidRPr="0079048C" w:rsidRDefault="0079048C" w:rsidP="00E83B3A">
            <w:pPr>
              <w:rPr>
                <w:sz w:val="20"/>
                <w:szCs w:val="20"/>
              </w:rPr>
            </w:pPr>
            <w:r w:rsidRPr="0079048C">
              <w:rPr>
                <w:sz w:val="20"/>
                <w:szCs w:val="20"/>
              </w:rPr>
              <w:t xml:space="preserve">A large manor house. </w:t>
            </w:r>
          </w:p>
          <w:p w:rsidR="0079048C" w:rsidRPr="0079048C" w:rsidRDefault="0079048C" w:rsidP="00E83B3A">
            <w:pPr>
              <w:jc w:val="center"/>
              <w:rPr>
                <w:b/>
                <w:sz w:val="20"/>
                <w:szCs w:val="20"/>
              </w:rPr>
            </w:pPr>
            <w:r w:rsidRPr="0079048C">
              <w:rPr>
                <w:b/>
                <w:sz w:val="20"/>
                <w:szCs w:val="20"/>
              </w:rPr>
              <w:t>Estate</w:t>
            </w:r>
          </w:p>
          <w:p w:rsidR="0079048C" w:rsidRPr="0079048C" w:rsidRDefault="0079048C" w:rsidP="00E83B3A">
            <w:pPr>
              <w:rPr>
                <w:sz w:val="20"/>
                <w:szCs w:val="20"/>
              </w:rPr>
            </w:pPr>
            <w:r w:rsidRPr="0079048C">
              <w:rPr>
                <w:sz w:val="20"/>
                <w:szCs w:val="20"/>
              </w:rPr>
              <w:t xml:space="preserve">owning a lot of land to build houses on it. </w:t>
            </w:r>
          </w:p>
          <w:p w:rsidR="0079048C" w:rsidRPr="0079048C" w:rsidRDefault="0079048C" w:rsidP="00A10F76">
            <w:pPr>
              <w:jc w:val="center"/>
              <w:rPr>
                <w:b/>
                <w:sz w:val="20"/>
                <w:szCs w:val="20"/>
              </w:rPr>
            </w:pPr>
            <w:r w:rsidRPr="0079048C">
              <w:rPr>
                <w:b/>
                <w:sz w:val="20"/>
                <w:szCs w:val="20"/>
              </w:rPr>
              <w:t>Public amenities</w:t>
            </w:r>
          </w:p>
          <w:p w:rsidR="0079048C" w:rsidRPr="0079048C" w:rsidRDefault="0079048C" w:rsidP="00E83B3A">
            <w:pPr>
              <w:rPr>
                <w:sz w:val="20"/>
                <w:szCs w:val="20"/>
              </w:rPr>
            </w:pPr>
            <w:r w:rsidRPr="0079048C">
              <w:rPr>
                <w:sz w:val="20"/>
                <w:szCs w:val="20"/>
              </w:rPr>
              <w:t xml:space="preserve">Elements of comfort and convenience. </w:t>
            </w:r>
          </w:p>
          <w:p w:rsidR="0079048C" w:rsidRPr="0079048C" w:rsidRDefault="0079048C" w:rsidP="00E83B3A">
            <w:pPr>
              <w:jc w:val="center"/>
              <w:rPr>
                <w:b/>
                <w:sz w:val="20"/>
                <w:szCs w:val="20"/>
              </w:rPr>
            </w:pPr>
            <w:r w:rsidRPr="0079048C">
              <w:rPr>
                <w:b/>
                <w:sz w:val="20"/>
                <w:szCs w:val="20"/>
              </w:rPr>
              <w:t>Baronet</w:t>
            </w:r>
          </w:p>
          <w:p w:rsidR="0079048C" w:rsidRPr="0079048C" w:rsidRDefault="0079048C" w:rsidP="0079048C">
            <w:pPr>
              <w:rPr>
                <w:sz w:val="20"/>
                <w:szCs w:val="20"/>
              </w:rPr>
            </w:pPr>
            <w:r w:rsidRPr="0079048C">
              <w:rPr>
                <w:sz w:val="20"/>
                <w:szCs w:val="20"/>
              </w:rPr>
              <w:t xml:space="preserve">A member of the lowest hereditary titled British Order. </w:t>
            </w:r>
          </w:p>
        </w:tc>
        <w:tc>
          <w:tcPr>
            <w:tcW w:w="6379" w:type="dxa"/>
            <w:tcBorders>
              <w:bottom w:val="single" w:sz="4" w:space="0" w:color="auto"/>
            </w:tcBorders>
          </w:tcPr>
          <w:p w:rsidR="0079048C" w:rsidRPr="005B0FDA" w:rsidRDefault="0079048C" w:rsidP="00E83B3A">
            <w:pPr>
              <w:rPr>
                <w:b/>
              </w:rPr>
            </w:pPr>
            <w:r w:rsidRPr="005B0FDA">
              <w:rPr>
                <w:b/>
              </w:rPr>
              <w:t xml:space="preserve">Lord </w:t>
            </w:r>
            <w:proofErr w:type="spellStart"/>
            <w:r w:rsidRPr="005B0FDA">
              <w:rPr>
                <w:b/>
              </w:rPr>
              <w:t>Leverhulmes</w:t>
            </w:r>
            <w:proofErr w:type="spellEnd"/>
            <w:r w:rsidRPr="005B0FDA">
              <w:rPr>
                <w:b/>
              </w:rPr>
              <w:t xml:space="preserve"> childhood. </w:t>
            </w:r>
          </w:p>
          <w:p w:rsidR="0079048C" w:rsidRDefault="0079048C" w:rsidP="00E83B3A">
            <w:r>
              <w:t xml:space="preserve">In 1851 William </w:t>
            </w:r>
            <w:proofErr w:type="spellStart"/>
            <w:r>
              <w:t>Hesketh</w:t>
            </w:r>
            <w:proofErr w:type="spellEnd"/>
            <w:r>
              <w:t xml:space="preserve"> Lever was born. At age 15 he worked as an apprentice in his father’s business, manufacturing and marketing soap and cleaning products. He was made a partner of the business and helped the business expand and develop. </w:t>
            </w:r>
          </w:p>
          <w:p w:rsidR="0079048C" w:rsidRDefault="0079048C" w:rsidP="00E83B3A">
            <w:r>
              <w:t xml:space="preserve"> </w:t>
            </w:r>
          </w:p>
        </w:tc>
        <w:tc>
          <w:tcPr>
            <w:tcW w:w="5783" w:type="dxa"/>
            <w:vMerge w:val="restart"/>
          </w:tcPr>
          <w:p w:rsidR="0079048C" w:rsidRDefault="0079048C" w:rsidP="0079048C">
            <w:pPr>
              <w:jc w:val="center"/>
              <w:rPr>
                <w:b/>
                <w:sz w:val="20"/>
                <w:szCs w:val="20"/>
              </w:rPr>
            </w:pPr>
            <w:r w:rsidRPr="0079048C">
              <w:rPr>
                <w:b/>
                <w:sz w:val="20"/>
                <w:szCs w:val="20"/>
              </w:rPr>
              <w:t xml:space="preserve">Lord </w:t>
            </w:r>
            <w:proofErr w:type="spellStart"/>
            <w:r w:rsidRPr="0079048C">
              <w:rPr>
                <w:b/>
                <w:sz w:val="20"/>
                <w:szCs w:val="20"/>
              </w:rPr>
              <w:t>Leverhulme</w:t>
            </w:r>
            <w:proofErr w:type="spellEnd"/>
          </w:p>
          <w:p w:rsidR="0079048C" w:rsidRDefault="0079048C" w:rsidP="0079048C">
            <w:pPr>
              <w:tabs>
                <w:tab w:val="left" w:pos="1644"/>
                <w:tab w:val="left" w:pos="1764"/>
                <w:tab w:val="center" w:pos="2783"/>
              </w:tabs>
            </w:pPr>
            <w:r>
              <w:tab/>
            </w:r>
          </w:p>
          <w:p w:rsidR="0079048C" w:rsidRPr="00C83C1E" w:rsidRDefault="0079048C" w:rsidP="0079048C">
            <w:pPr>
              <w:tabs>
                <w:tab w:val="left" w:pos="1644"/>
                <w:tab w:val="left" w:pos="1764"/>
                <w:tab w:val="center" w:pos="2783"/>
              </w:tabs>
            </w:pPr>
            <w:r>
              <w:tab/>
            </w:r>
            <w:r>
              <w:rPr>
                <w:noProof/>
                <w:lang w:eastAsia="en-GB"/>
              </w:rPr>
              <w:drawing>
                <wp:inline distT="0" distB="0" distL="0" distR="0" wp14:anchorId="1A26CCD9" wp14:editId="5D8D60D2">
                  <wp:extent cx="1203960" cy="1778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st Lord Leverhulme LEVER-1G-1 copy 6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8498" cy="1844025"/>
                          </a:xfrm>
                          <a:prstGeom prst="rect">
                            <a:avLst/>
                          </a:prstGeom>
                        </pic:spPr>
                      </pic:pic>
                    </a:graphicData>
                  </a:graphic>
                </wp:inline>
              </w:drawing>
            </w:r>
          </w:p>
          <w:p w:rsidR="0079048C" w:rsidRPr="00C83C1E" w:rsidRDefault="0079048C" w:rsidP="00A10F76">
            <w:pPr>
              <w:jc w:val="center"/>
            </w:pPr>
          </w:p>
        </w:tc>
      </w:tr>
      <w:tr w:rsidR="0079048C" w:rsidTr="0079048C">
        <w:trPr>
          <w:trHeight w:val="291"/>
        </w:trPr>
        <w:tc>
          <w:tcPr>
            <w:tcW w:w="3114" w:type="dxa"/>
            <w:vMerge/>
          </w:tcPr>
          <w:p w:rsidR="0079048C" w:rsidRDefault="0079048C" w:rsidP="00E83B3A"/>
        </w:tc>
        <w:tc>
          <w:tcPr>
            <w:tcW w:w="6379" w:type="dxa"/>
          </w:tcPr>
          <w:p w:rsidR="0079048C" w:rsidRPr="005B0FDA" w:rsidRDefault="0079048C" w:rsidP="00E83B3A">
            <w:pPr>
              <w:rPr>
                <w:b/>
                <w:color w:val="292526"/>
              </w:rPr>
            </w:pPr>
            <w:r w:rsidRPr="005B0FDA">
              <w:rPr>
                <w:b/>
                <w:color w:val="292526"/>
              </w:rPr>
              <w:t xml:space="preserve">Expanding the business. </w:t>
            </w:r>
          </w:p>
          <w:p w:rsidR="0079048C" w:rsidRDefault="0079048C" w:rsidP="00E83B3A">
            <w:r w:rsidRPr="003A4DAB">
              <w:rPr>
                <w:color w:val="292526"/>
              </w:rPr>
              <w:t>William and his brother James established the business of Lever Brothers and began manufacturing sunlight soap in Warrington. They became a household name and their products were sold around the world, including sunlight soap and lux.</w:t>
            </w:r>
            <w:r>
              <w:rPr>
                <w:color w:val="292526"/>
              </w:rPr>
              <w:t xml:space="preserve"> </w:t>
            </w:r>
            <w:r w:rsidRPr="003A4DAB">
              <w:rPr>
                <w:color w:val="292526"/>
              </w:rPr>
              <w:t>They needed more space due to increase demand, so made a new factory at Port Sunlight. William rented Thornton Hough.</w:t>
            </w:r>
          </w:p>
        </w:tc>
        <w:tc>
          <w:tcPr>
            <w:tcW w:w="5783" w:type="dxa"/>
            <w:vMerge/>
          </w:tcPr>
          <w:p w:rsidR="0079048C" w:rsidRDefault="0079048C" w:rsidP="00E83B3A"/>
        </w:tc>
      </w:tr>
      <w:tr w:rsidR="0079048C" w:rsidTr="0079048C">
        <w:trPr>
          <w:trHeight w:val="1039"/>
        </w:trPr>
        <w:tc>
          <w:tcPr>
            <w:tcW w:w="3114" w:type="dxa"/>
            <w:vMerge/>
          </w:tcPr>
          <w:p w:rsidR="0079048C" w:rsidRDefault="0079048C" w:rsidP="00E83B3A"/>
        </w:tc>
        <w:tc>
          <w:tcPr>
            <w:tcW w:w="6379" w:type="dxa"/>
          </w:tcPr>
          <w:p w:rsidR="0079048C" w:rsidRPr="005B0FDA" w:rsidRDefault="0079048C" w:rsidP="00E83B3A">
            <w:pPr>
              <w:rPr>
                <w:b/>
              </w:rPr>
            </w:pPr>
            <w:r>
              <w:t xml:space="preserve"> </w:t>
            </w:r>
            <w:r w:rsidRPr="005B0FDA">
              <w:rPr>
                <w:b/>
              </w:rPr>
              <w:t xml:space="preserve">Port Sunlight. </w:t>
            </w:r>
          </w:p>
          <w:p w:rsidR="0079048C" w:rsidRPr="005B0FDA" w:rsidRDefault="0079048C" w:rsidP="00E83B3A">
            <w:pPr>
              <w:rPr>
                <w:color w:val="292526"/>
              </w:rPr>
            </w:pPr>
            <w:r w:rsidRPr="003A4DAB">
              <w:rPr>
                <w:color w:val="292526"/>
              </w:rPr>
              <w:t xml:space="preserve">They built a model village at Port Sunlight, including 900 houses, a church, 2 schools, a hospital, the Lady Lever Art Gallery, Hulme Hall, Gladstone Hall, a gymnasium, a heated outdoor swimming pool, various clubs and several bowling greens, some of which are still being used today. </w:t>
            </w:r>
          </w:p>
        </w:tc>
        <w:tc>
          <w:tcPr>
            <w:tcW w:w="5783" w:type="dxa"/>
            <w:vMerge w:val="restart"/>
          </w:tcPr>
          <w:p w:rsidR="0079048C" w:rsidRDefault="0079048C" w:rsidP="0079048C">
            <w:pPr>
              <w:tabs>
                <w:tab w:val="left" w:pos="1350"/>
              </w:tabs>
              <w:jc w:val="center"/>
              <w:rPr>
                <w:b/>
                <w:color w:val="292526"/>
                <w:sz w:val="20"/>
                <w:szCs w:val="20"/>
              </w:rPr>
            </w:pPr>
            <w:proofErr w:type="spellStart"/>
            <w:r w:rsidRPr="0079048C">
              <w:rPr>
                <w:b/>
                <w:color w:val="292526"/>
                <w:sz w:val="20"/>
                <w:szCs w:val="20"/>
              </w:rPr>
              <w:t>Riverington</w:t>
            </w:r>
            <w:proofErr w:type="spellEnd"/>
            <w:r w:rsidRPr="0079048C">
              <w:rPr>
                <w:b/>
                <w:color w:val="292526"/>
                <w:sz w:val="20"/>
                <w:szCs w:val="20"/>
              </w:rPr>
              <w:t xml:space="preserve"> Terraced Gardens</w:t>
            </w:r>
          </w:p>
          <w:p w:rsidR="0079048C" w:rsidRDefault="0079048C" w:rsidP="0079048C">
            <w:pPr>
              <w:tabs>
                <w:tab w:val="left" w:pos="1350"/>
              </w:tabs>
              <w:jc w:val="center"/>
              <w:rPr>
                <w:b/>
                <w:color w:val="292526"/>
                <w:sz w:val="20"/>
                <w:szCs w:val="20"/>
              </w:rPr>
            </w:pPr>
          </w:p>
          <w:p w:rsidR="0079048C" w:rsidRDefault="0079048C" w:rsidP="0079048C">
            <w:pPr>
              <w:tabs>
                <w:tab w:val="left" w:pos="1350"/>
              </w:tabs>
              <w:rPr>
                <w:color w:val="292526"/>
              </w:rPr>
            </w:pPr>
            <w:proofErr w:type="spellStart"/>
            <w:r w:rsidRPr="0079048C">
              <w:rPr>
                <w:color w:val="292526"/>
              </w:rPr>
              <w:t>Rivington</w:t>
            </w:r>
            <w:proofErr w:type="spellEnd"/>
            <w:r w:rsidRPr="0079048C">
              <w:rPr>
                <w:color w:val="292526"/>
              </w:rPr>
              <w:t xml:space="preserve"> Terraced Gardens were originally created for Lord </w:t>
            </w:r>
            <w:proofErr w:type="spellStart"/>
            <w:r w:rsidRPr="0079048C">
              <w:rPr>
                <w:color w:val="292526"/>
              </w:rPr>
              <w:t>Leverhulme</w:t>
            </w:r>
            <w:proofErr w:type="spellEnd"/>
            <w:r w:rsidRPr="0079048C">
              <w:rPr>
                <w:color w:val="292526"/>
              </w:rPr>
              <w:t xml:space="preserve"> as a place for him to relax in and entertain. Lord </w:t>
            </w:r>
            <w:proofErr w:type="spellStart"/>
            <w:r w:rsidRPr="0079048C">
              <w:rPr>
                <w:color w:val="292526"/>
              </w:rPr>
              <w:t>Leverhulme</w:t>
            </w:r>
            <w:proofErr w:type="spellEnd"/>
            <w:r w:rsidRPr="0079048C">
              <w:rPr>
                <w:color w:val="292526"/>
              </w:rPr>
              <w:t xml:space="preserve"> wanted a hillside garden with woods and a network of footpaths with bridges and crossings over steep sloops. He built </w:t>
            </w:r>
            <w:proofErr w:type="spellStart"/>
            <w:r w:rsidRPr="0079048C">
              <w:rPr>
                <w:color w:val="292526"/>
              </w:rPr>
              <w:t>P</w:t>
            </w:r>
            <w:proofErr w:type="gramStart"/>
            <w:r w:rsidRPr="0079048C">
              <w:rPr>
                <w:color w:val="292526"/>
              </w:rPr>
              <w:t>;aces</w:t>
            </w:r>
            <w:proofErr w:type="spellEnd"/>
            <w:proofErr w:type="gramEnd"/>
            <w:r w:rsidRPr="0079048C">
              <w:rPr>
                <w:color w:val="292526"/>
              </w:rPr>
              <w:t xml:space="preserve"> for him to stay and had formal Lawns and gardens around them. He designed a magnificent 7-arched bridge and also had built a number of summer houses and viewing platforms and the pigeon tower. </w:t>
            </w:r>
          </w:p>
          <w:p w:rsidR="0079048C" w:rsidRPr="0079048C" w:rsidRDefault="0079048C" w:rsidP="0079048C">
            <w:pPr>
              <w:tabs>
                <w:tab w:val="left" w:pos="1350"/>
              </w:tabs>
              <w:rPr>
                <w:color w:val="292526"/>
              </w:rPr>
            </w:pPr>
          </w:p>
          <w:p w:rsidR="0079048C" w:rsidRDefault="0079048C" w:rsidP="00E83B3A">
            <w:r>
              <w:rPr>
                <w:noProof/>
                <w:lang w:eastAsia="en-GB"/>
              </w:rPr>
              <w:drawing>
                <wp:inline distT="0" distB="0" distL="0" distR="0">
                  <wp:extent cx="1431353"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6).jpg"/>
                          <pic:cNvPicPr/>
                        </pic:nvPicPr>
                        <pic:blipFill>
                          <a:blip r:embed="rId15">
                            <a:extLst>
                              <a:ext uri="{28A0092B-C50C-407E-A947-70E740481C1C}">
                                <a14:useLocalDpi xmlns:a14="http://schemas.microsoft.com/office/drawing/2010/main" val="0"/>
                              </a:ext>
                            </a:extLst>
                          </a:blip>
                          <a:stretch>
                            <a:fillRect/>
                          </a:stretch>
                        </pic:blipFill>
                        <pic:spPr>
                          <a:xfrm>
                            <a:off x="0" y="0"/>
                            <a:ext cx="1442560" cy="959958"/>
                          </a:xfrm>
                          <a:prstGeom prst="rect">
                            <a:avLst/>
                          </a:prstGeom>
                        </pic:spPr>
                      </pic:pic>
                    </a:graphicData>
                  </a:graphic>
                </wp:inline>
              </w:drawing>
            </w:r>
            <w:r>
              <w:t xml:space="preserve">  </w:t>
            </w:r>
            <w:r>
              <w:rPr>
                <w:noProof/>
                <w:lang w:eastAsia="en-GB"/>
              </w:rPr>
              <w:drawing>
                <wp:inline distT="0" distB="0" distL="0" distR="0">
                  <wp:extent cx="2035466" cy="9556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8).jpg"/>
                          <pic:cNvPicPr/>
                        </pic:nvPicPr>
                        <pic:blipFill>
                          <a:blip r:embed="rId16">
                            <a:extLst>
                              <a:ext uri="{28A0092B-C50C-407E-A947-70E740481C1C}">
                                <a14:useLocalDpi xmlns:a14="http://schemas.microsoft.com/office/drawing/2010/main" val="0"/>
                              </a:ext>
                            </a:extLst>
                          </a:blip>
                          <a:stretch>
                            <a:fillRect/>
                          </a:stretch>
                        </pic:blipFill>
                        <pic:spPr>
                          <a:xfrm>
                            <a:off x="0" y="0"/>
                            <a:ext cx="2111722" cy="991478"/>
                          </a:xfrm>
                          <a:prstGeom prst="rect">
                            <a:avLst/>
                          </a:prstGeom>
                        </pic:spPr>
                      </pic:pic>
                    </a:graphicData>
                  </a:graphic>
                </wp:inline>
              </w:drawing>
            </w:r>
          </w:p>
        </w:tc>
      </w:tr>
      <w:tr w:rsidR="0079048C" w:rsidTr="0079048C">
        <w:trPr>
          <w:trHeight w:val="291"/>
        </w:trPr>
        <w:tc>
          <w:tcPr>
            <w:tcW w:w="3114" w:type="dxa"/>
            <w:vMerge/>
          </w:tcPr>
          <w:p w:rsidR="0079048C" w:rsidRDefault="0079048C" w:rsidP="00E83B3A"/>
        </w:tc>
        <w:tc>
          <w:tcPr>
            <w:tcW w:w="6379" w:type="dxa"/>
          </w:tcPr>
          <w:p w:rsidR="0079048C" w:rsidRPr="005B0FDA" w:rsidRDefault="0079048C" w:rsidP="00E83B3A">
            <w:pPr>
              <w:rPr>
                <w:b/>
              </w:rPr>
            </w:pPr>
            <w:r w:rsidRPr="005B0FDA">
              <w:rPr>
                <w:b/>
              </w:rPr>
              <w:t>Thornton Manor</w:t>
            </w:r>
          </w:p>
          <w:p w:rsidR="0079048C" w:rsidRPr="00FD0EDF" w:rsidRDefault="0079048C" w:rsidP="00E83B3A">
            <w:pPr>
              <w:rPr>
                <w:b/>
              </w:rPr>
            </w:pPr>
            <w:r w:rsidRPr="003A4DAB">
              <w:rPr>
                <w:color w:val="292526"/>
              </w:rPr>
              <w:t xml:space="preserve">Bought Thornton Manor. He then bought the village and made an estate, establishing various public amenities including St George’s Church, a school, the village club, the post office, a new smithy and a village green. Although he had houses at </w:t>
            </w:r>
            <w:proofErr w:type="spellStart"/>
            <w:r w:rsidRPr="003A4DAB">
              <w:rPr>
                <w:color w:val="292526"/>
              </w:rPr>
              <w:t>Rivington</w:t>
            </w:r>
            <w:proofErr w:type="spellEnd"/>
            <w:r w:rsidRPr="003A4DAB">
              <w:rPr>
                <w:color w:val="292526"/>
              </w:rPr>
              <w:t xml:space="preserve">, </w:t>
            </w:r>
            <w:proofErr w:type="spellStart"/>
            <w:r w:rsidRPr="003A4DAB">
              <w:rPr>
                <w:color w:val="292526"/>
              </w:rPr>
              <w:t>Hapstead</w:t>
            </w:r>
            <w:proofErr w:type="spellEnd"/>
            <w:r w:rsidRPr="003A4DAB">
              <w:rPr>
                <w:color w:val="292526"/>
              </w:rPr>
              <w:t xml:space="preserve"> and Outer </w:t>
            </w:r>
            <w:proofErr w:type="spellStart"/>
            <w:r w:rsidRPr="003A4DAB">
              <w:rPr>
                <w:color w:val="292526"/>
              </w:rPr>
              <w:t>Hebrids</w:t>
            </w:r>
            <w:proofErr w:type="spellEnd"/>
            <w:r w:rsidRPr="003A4DAB">
              <w:rPr>
                <w:color w:val="292526"/>
              </w:rPr>
              <w:t>, Thornton was always his home and where most of his family lived in the village and were buried.</w:t>
            </w:r>
          </w:p>
        </w:tc>
        <w:tc>
          <w:tcPr>
            <w:tcW w:w="5783" w:type="dxa"/>
            <w:vMerge/>
          </w:tcPr>
          <w:p w:rsidR="0079048C" w:rsidRDefault="0079048C" w:rsidP="00E83B3A"/>
        </w:tc>
      </w:tr>
      <w:tr w:rsidR="0079048C" w:rsidTr="0079048C">
        <w:trPr>
          <w:trHeight w:val="291"/>
        </w:trPr>
        <w:tc>
          <w:tcPr>
            <w:tcW w:w="3114" w:type="dxa"/>
            <w:vMerge/>
          </w:tcPr>
          <w:p w:rsidR="0079048C" w:rsidRDefault="0079048C" w:rsidP="00E83B3A"/>
        </w:tc>
        <w:tc>
          <w:tcPr>
            <w:tcW w:w="6379" w:type="dxa"/>
          </w:tcPr>
          <w:p w:rsidR="0079048C" w:rsidRDefault="0079048C" w:rsidP="00A10F76">
            <w:pPr>
              <w:rPr>
                <w:color w:val="292526"/>
              </w:rPr>
            </w:pPr>
            <w:r w:rsidRPr="00A10F76">
              <w:rPr>
                <w:b/>
                <w:color w:val="292526"/>
              </w:rPr>
              <w:t>William Lever became a Lord</w:t>
            </w:r>
            <w:r>
              <w:rPr>
                <w:color w:val="292526"/>
              </w:rPr>
              <w:t xml:space="preserve">. </w:t>
            </w:r>
          </w:p>
          <w:p w:rsidR="0079048C" w:rsidRDefault="0079048C" w:rsidP="00E83B3A">
            <w:pPr>
              <w:rPr>
                <w:color w:val="292526"/>
              </w:rPr>
            </w:pPr>
            <w:r w:rsidRPr="003A4DAB">
              <w:rPr>
                <w:color w:val="292526"/>
              </w:rPr>
              <w:t>William stands for and is elected as a member of Parliament. He goes on to become a baronet</w:t>
            </w:r>
            <w:r>
              <w:rPr>
                <w:color w:val="292526"/>
              </w:rPr>
              <w:t xml:space="preserve"> and then a Lord</w:t>
            </w:r>
            <w:r w:rsidRPr="003A4DAB">
              <w:rPr>
                <w:color w:val="292526"/>
              </w:rPr>
              <w:t xml:space="preserve">. His wife died, in memory of her he added her name Hulme to his name to create the title </w:t>
            </w:r>
            <w:proofErr w:type="spellStart"/>
            <w:r w:rsidRPr="003A4DAB">
              <w:rPr>
                <w:color w:val="292526"/>
              </w:rPr>
              <w:t>Leverhulme</w:t>
            </w:r>
            <w:proofErr w:type="spellEnd"/>
            <w:r w:rsidRPr="003A4DAB">
              <w:rPr>
                <w:color w:val="292526"/>
              </w:rPr>
              <w:t xml:space="preserve">. </w:t>
            </w:r>
            <w:r>
              <w:rPr>
                <w:color w:val="292526"/>
              </w:rPr>
              <w:t xml:space="preserve">In 1925 Lord </w:t>
            </w:r>
            <w:proofErr w:type="spellStart"/>
            <w:r>
              <w:rPr>
                <w:color w:val="292526"/>
              </w:rPr>
              <w:t>Leverhulme</w:t>
            </w:r>
            <w:proofErr w:type="spellEnd"/>
            <w:r>
              <w:rPr>
                <w:color w:val="292526"/>
              </w:rPr>
              <w:t xml:space="preserve"> died.</w:t>
            </w:r>
          </w:p>
          <w:p w:rsidR="0079048C" w:rsidRPr="0079048C" w:rsidRDefault="0079048C" w:rsidP="00E83B3A">
            <w:pPr>
              <w:rPr>
                <w:color w:val="292526"/>
              </w:rPr>
            </w:pPr>
          </w:p>
        </w:tc>
        <w:tc>
          <w:tcPr>
            <w:tcW w:w="5783" w:type="dxa"/>
            <w:vMerge/>
          </w:tcPr>
          <w:p w:rsidR="0079048C" w:rsidRDefault="0079048C" w:rsidP="00E83B3A"/>
        </w:tc>
      </w:tr>
      <w:tr w:rsidR="0079048C" w:rsidTr="0079048C">
        <w:trPr>
          <w:trHeight w:val="291"/>
        </w:trPr>
        <w:tc>
          <w:tcPr>
            <w:tcW w:w="3114" w:type="dxa"/>
            <w:vMerge/>
          </w:tcPr>
          <w:p w:rsidR="0079048C" w:rsidRDefault="0079048C" w:rsidP="00E83B3A"/>
        </w:tc>
        <w:tc>
          <w:tcPr>
            <w:tcW w:w="6379" w:type="dxa"/>
          </w:tcPr>
          <w:p w:rsidR="0079048C" w:rsidRDefault="0079048C" w:rsidP="00E83B3A"/>
        </w:tc>
        <w:tc>
          <w:tcPr>
            <w:tcW w:w="5783" w:type="dxa"/>
            <w:vMerge/>
          </w:tcPr>
          <w:p w:rsidR="0079048C" w:rsidRDefault="0079048C" w:rsidP="00E83B3A"/>
        </w:tc>
      </w:tr>
    </w:tbl>
    <w:p w:rsidR="00FD0EDF" w:rsidRDefault="00FD0EDF"/>
    <w:p w:rsidR="00FD0EDF" w:rsidRPr="00086DFE" w:rsidRDefault="00FD0EDF" w:rsidP="00FD0EDF">
      <w:pPr>
        <w:jc w:val="center"/>
        <w:rPr>
          <w:b/>
          <w:sz w:val="32"/>
          <w:szCs w:val="32"/>
        </w:rPr>
      </w:pPr>
      <w:r w:rsidRPr="00086DFE">
        <w:rPr>
          <w:b/>
          <w:sz w:val="32"/>
          <w:szCs w:val="32"/>
        </w:rPr>
        <w:t>Time line of events</w:t>
      </w:r>
    </w:p>
    <w:tbl>
      <w:tblPr>
        <w:tblStyle w:val="TableGrid"/>
        <w:tblW w:w="15664" w:type="dxa"/>
        <w:tblLook w:val="04A0" w:firstRow="1" w:lastRow="0" w:firstColumn="1" w:lastColumn="0" w:noHBand="0" w:noVBand="1"/>
      </w:tblPr>
      <w:tblGrid>
        <w:gridCol w:w="1883"/>
        <w:gridCol w:w="1742"/>
        <w:gridCol w:w="1909"/>
        <w:gridCol w:w="1975"/>
        <w:gridCol w:w="2157"/>
        <w:gridCol w:w="2065"/>
        <w:gridCol w:w="2002"/>
        <w:gridCol w:w="1931"/>
      </w:tblGrid>
      <w:tr w:rsidR="00F015B9" w:rsidTr="00F015B9">
        <w:trPr>
          <w:trHeight w:val="287"/>
        </w:trPr>
        <w:tc>
          <w:tcPr>
            <w:tcW w:w="1883" w:type="dxa"/>
            <w:shd w:val="clear" w:color="auto" w:fill="FF0000"/>
          </w:tcPr>
          <w:p w:rsidR="00F015B9" w:rsidRPr="00F015B9" w:rsidRDefault="00F015B9" w:rsidP="00E83B3A">
            <w:pPr>
              <w:jc w:val="center"/>
              <w:rPr>
                <w:b/>
              </w:rPr>
            </w:pPr>
            <w:r w:rsidRPr="00F015B9">
              <w:rPr>
                <w:b/>
              </w:rPr>
              <w:t>1851</w:t>
            </w:r>
          </w:p>
        </w:tc>
        <w:tc>
          <w:tcPr>
            <w:tcW w:w="1742" w:type="dxa"/>
            <w:shd w:val="clear" w:color="auto" w:fill="FF0000"/>
          </w:tcPr>
          <w:p w:rsidR="00F015B9" w:rsidRPr="00F015B9" w:rsidRDefault="00F015B9" w:rsidP="00E83B3A">
            <w:pPr>
              <w:jc w:val="center"/>
              <w:rPr>
                <w:b/>
              </w:rPr>
            </w:pPr>
            <w:r w:rsidRPr="00F015B9">
              <w:rPr>
                <w:b/>
              </w:rPr>
              <w:t>1885</w:t>
            </w:r>
          </w:p>
        </w:tc>
        <w:tc>
          <w:tcPr>
            <w:tcW w:w="1909" w:type="dxa"/>
            <w:shd w:val="clear" w:color="auto" w:fill="FF0000"/>
          </w:tcPr>
          <w:p w:rsidR="00F015B9" w:rsidRPr="00F015B9" w:rsidRDefault="00F015B9" w:rsidP="00F015B9">
            <w:pPr>
              <w:jc w:val="center"/>
              <w:rPr>
                <w:b/>
              </w:rPr>
            </w:pPr>
            <w:r w:rsidRPr="00F015B9">
              <w:rPr>
                <w:b/>
              </w:rPr>
              <w:t>1888</w:t>
            </w:r>
          </w:p>
        </w:tc>
        <w:tc>
          <w:tcPr>
            <w:tcW w:w="1975" w:type="dxa"/>
            <w:shd w:val="clear" w:color="auto" w:fill="FF0000"/>
          </w:tcPr>
          <w:p w:rsidR="00F015B9" w:rsidRPr="00F015B9" w:rsidRDefault="00F015B9" w:rsidP="00E83B3A">
            <w:pPr>
              <w:jc w:val="center"/>
              <w:rPr>
                <w:b/>
              </w:rPr>
            </w:pPr>
            <w:r w:rsidRPr="00F015B9">
              <w:rPr>
                <w:b/>
              </w:rPr>
              <w:t>1888-1914</w:t>
            </w:r>
          </w:p>
        </w:tc>
        <w:tc>
          <w:tcPr>
            <w:tcW w:w="2157" w:type="dxa"/>
            <w:shd w:val="clear" w:color="auto" w:fill="FF0000"/>
          </w:tcPr>
          <w:p w:rsidR="00F015B9" w:rsidRPr="00F015B9" w:rsidRDefault="00F015B9" w:rsidP="00E83B3A">
            <w:pPr>
              <w:jc w:val="center"/>
              <w:rPr>
                <w:b/>
              </w:rPr>
            </w:pPr>
            <w:r w:rsidRPr="00F015B9">
              <w:rPr>
                <w:b/>
              </w:rPr>
              <w:t>1893</w:t>
            </w:r>
          </w:p>
        </w:tc>
        <w:tc>
          <w:tcPr>
            <w:tcW w:w="2065" w:type="dxa"/>
            <w:shd w:val="clear" w:color="auto" w:fill="FF0000"/>
          </w:tcPr>
          <w:p w:rsidR="00F015B9" w:rsidRPr="00F015B9" w:rsidRDefault="00F015B9" w:rsidP="00E83B3A">
            <w:pPr>
              <w:jc w:val="center"/>
              <w:rPr>
                <w:b/>
              </w:rPr>
            </w:pPr>
            <w:r w:rsidRPr="00F015B9">
              <w:rPr>
                <w:b/>
              </w:rPr>
              <w:t>1911</w:t>
            </w:r>
          </w:p>
        </w:tc>
        <w:tc>
          <w:tcPr>
            <w:tcW w:w="2002" w:type="dxa"/>
            <w:shd w:val="clear" w:color="auto" w:fill="FF0000"/>
          </w:tcPr>
          <w:p w:rsidR="00F015B9" w:rsidRPr="00F015B9" w:rsidRDefault="00F015B9" w:rsidP="00F015B9">
            <w:pPr>
              <w:jc w:val="center"/>
              <w:rPr>
                <w:b/>
              </w:rPr>
            </w:pPr>
            <w:r w:rsidRPr="00F015B9">
              <w:rPr>
                <w:b/>
              </w:rPr>
              <w:t>1913</w:t>
            </w:r>
          </w:p>
        </w:tc>
        <w:tc>
          <w:tcPr>
            <w:tcW w:w="1931" w:type="dxa"/>
            <w:shd w:val="clear" w:color="auto" w:fill="FF0000"/>
          </w:tcPr>
          <w:p w:rsidR="00F015B9" w:rsidRPr="00F015B9" w:rsidRDefault="00F015B9" w:rsidP="00E83B3A">
            <w:pPr>
              <w:jc w:val="center"/>
              <w:rPr>
                <w:b/>
              </w:rPr>
            </w:pPr>
            <w:r w:rsidRPr="00F015B9">
              <w:rPr>
                <w:b/>
              </w:rPr>
              <w:t>1925</w:t>
            </w:r>
          </w:p>
        </w:tc>
      </w:tr>
      <w:tr w:rsidR="00F015B9" w:rsidTr="00F015B9">
        <w:trPr>
          <w:trHeight w:val="2338"/>
        </w:trPr>
        <w:tc>
          <w:tcPr>
            <w:tcW w:w="1883" w:type="dxa"/>
            <w:shd w:val="clear" w:color="auto" w:fill="auto"/>
          </w:tcPr>
          <w:p w:rsidR="00F015B9" w:rsidRDefault="00F015B9" w:rsidP="00E83B3A">
            <w:r>
              <w:t xml:space="preserve">William </w:t>
            </w:r>
            <w:proofErr w:type="spellStart"/>
            <w:r>
              <w:t>Hesketh</w:t>
            </w:r>
            <w:proofErr w:type="spellEnd"/>
            <w:r>
              <w:t xml:space="preserve"> Lever was born. </w:t>
            </w:r>
          </w:p>
        </w:tc>
        <w:tc>
          <w:tcPr>
            <w:tcW w:w="1742" w:type="dxa"/>
            <w:shd w:val="clear" w:color="auto" w:fill="auto"/>
          </w:tcPr>
          <w:p w:rsidR="00F015B9" w:rsidRDefault="00F015B9" w:rsidP="00E83B3A">
            <w:r>
              <w:t xml:space="preserve">Lever Brothers was established and began manufacturing sunlight soap. </w:t>
            </w:r>
          </w:p>
        </w:tc>
        <w:tc>
          <w:tcPr>
            <w:tcW w:w="1909" w:type="dxa"/>
            <w:shd w:val="clear" w:color="auto" w:fill="auto"/>
          </w:tcPr>
          <w:p w:rsidR="00F015B9" w:rsidRDefault="00F015B9" w:rsidP="00E83B3A">
            <w:r>
              <w:t>The business demand increased, so they bought a factory in Port Sunlight.</w:t>
            </w:r>
          </w:p>
        </w:tc>
        <w:tc>
          <w:tcPr>
            <w:tcW w:w="1975" w:type="dxa"/>
            <w:shd w:val="clear" w:color="auto" w:fill="auto"/>
          </w:tcPr>
          <w:p w:rsidR="00F015B9" w:rsidRDefault="00F015B9" w:rsidP="00E83B3A">
            <w:r>
              <w:t xml:space="preserve">They built a model village at Port Sunlight for their workers. </w:t>
            </w:r>
          </w:p>
        </w:tc>
        <w:tc>
          <w:tcPr>
            <w:tcW w:w="2157" w:type="dxa"/>
            <w:shd w:val="clear" w:color="auto" w:fill="auto"/>
          </w:tcPr>
          <w:p w:rsidR="00F015B9" w:rsidRDefault="00F015B9" w:rsidP="00E83B3A">
            <w:r>
              <w:t>William Lever bought Thornton Manor. He then bought the village and made an estate.</w:t>
            </w:r>
          </w:p>
        </w:tc>
        <w:tc>
          <w:tcPr>
            <w:tcW w:w="2065" w:type="dxa"/>
          </w:tcPr>
          <w:p w:rsidR="00F015B9" w:rsidRDefault="00F015B9" w:rsidP="00E83B3A">
            <w:r>
              <w:t xml:space="preserve">William stands for and is elected as a member of parliament. He goes on to become a baronet, Lord and High Sheriff. </w:t>
            </w:r>
          </w:p>
        </w:tc>
        <w:tc>
          <w:tcPr>
            <w:tcW w:w="2002" w:type="dxa"/>
          </w:tcPr>
          <w:p w:rsidR="00F015B9" w:rsidRDefault="00F015B9" w:rsidP="00E83B3A">
            <w:r>
              <w:t xml:space="preserve">Williams wife died, in memory of her he added her name Hulme to his name to create the title </w:t>
            </w:r>
            <w:proofErr w:type="spellStart"/>
            <w:r>
              <w:t>Leverhulme</w:t>
            </w:r>
            <w:proofErr w:type="spellEnd"/>
            <w:r>
              <w:t xml:space="preserve">. </w:t>
            </w:r>
          </w:p>
        </w:tc>
        <w:tc>
          <w:tcPr>
            <w:tcW w:w="1931" w:type="dxa"/>
          </w:tcPr>
          <w:p w:rsidR="00F015B9" w:rsidRDefault="00F015B9" w:rsidP="00E83B3A">
            <w:r>
              <w:t xml:space="preserve">Lord </w:t>
            </w:r>
            <w:proofErr w:type="spellStart"/>
            <w:r>
              <w:t>Leverhulme</w:t>
            </w:r>
            <w:proofErr w:type="spellEnd"/>
            <w:r>
              <w:t xml:space="preserve"> died.</w:t>
            </w:r>
          </w:p>
        </w:tc>
      </w:tr>
    </w:tbl>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FD0EDF" w:rsidRDefault="00FD0EDF"/>
    <w:p w:rsidR="00F015B9" w:rsidRDefault="00F015B9"/>
    <w:p w:rsidR="00F015B9" w:rsidRDefault="00F015B9"/>
    <w:p w:rsidR="00F015B9" w:rsidRDefault="00F015B9"/>
    <w:p w:rsidR="00106DF5" w:rsidRDefault="00106DF5"/>
    <w:p w:rsidR="00106DF5" w:rsidRDefault="00106DF5"/>
    <w:p w:rsidR="00106DF5" w:rsidRDefault="00106DF5" w:rsidP="00106DF5"/>
    <w:tbl>
      <w:tblPr>
        <w:tblStyle w:val="TableGrid"/>
        <w:tblW w:w="0" w:type="auto"/>
        <w:tblLook w:val="04A0" w:firstRow="1" w:lastRow="0" w:firstColumn="1" w:lastColumn="0" w:noHBand="0" w:noVBand="1"/>
      </w:tblPr>
      <w:tblGrid>
        <w:gridCol w:w="3369"/>
        <w:gridCol w:w="6378"/>
        <w:gridCol w:w="5529"/>
      </w:tblGrid>
      <w:tr w:rsidR="00106DF5" w:rsidTr="00476746">
        <w:trPr>
          <w:trHeight w:val="291"/>
        </w:trPr>
        <w:tc>
          <w:tcPr>
            <w:tcW w:w="3369" w:type="dxa"/>
            <w:shd w:val="clear" w:color="auto" w:fill="FF0000"/>
          </w:tcPr>
          <w:p w:rsidR="00106DF5" w:rsidRDefault="00106DF5" w:rsidP="00476746">
            <w:pPr>
              <w:jc w:val="center"/>
              <w:rPr>
                <w:b/>
                <w:bCs/>
              </w:rPr>
            </w:pPr>
            <w:r>
              <w:rPr>
                <w:noProof/>
                <w:lang w:eastAsia="en-GB"/>
              </w:rPr>
              <w:drawing>
                <wp:inline distT="0" distB="0" distL="0" distR="0" wp14:anchorId="2FDC457D" wp14:editId="3062994A">
                  <wp:extent cx="552450" cy="552450"/>
                  <wp:effectExtent l="0" t="0" r="0" b="0"/>
                  <wp:docPr id="299883128" name="Picture 29988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1907" w:type="dxa"/>
            <w:gridSpan w:val="2"/>
            <w:shd w:val="clear" w:color="auto" w:fill="FF0000"/>
          </w:tcPr>
          <w:p w:rsidR="00106DF5" w:rsidRDefault="00106DF5" w:rsidP="00476746">
            <w:pPr>
              <w:jc w:val="center"/>
              <w:rPr>
                <w:b/>
                <w:bCs/>
                <w:i/>
                <w:iCs/>
                <w:sz w:val="32"/>
                <w:szCs w:val="32"/>
              </w:rPr>
            </w:pPr>
            <w:r>
              <w:rPr>
                <w:b/>
                <w:bCs/>
                <w:i/>
                <w:iCs/>
                <w:sz w:val="32"/>
                <w:szCs w:val="32"/>
              </w:rPr>
              <w:t>The Great Fire of London</w:t>
            </w:r>
            <w:r w:rsidRPr="42DD15D6">
              <w:rPr>
                <w:b/>
                <w:bCs/>
                <w:i/>
                <w:iCs/>
                <w:sz w:val="32"/>
                <w:szCs w:val="32"/>
              </w:rPr>
              <w:t xml:space="preserve"> – </w:t>
            </w:r>
            <w:r>
              <w:rPr>
                <w:b/>
                <w:bCs/>
                <w:i/>
                <w:iCs/>
                <w:sz w:val="32"/>
                <w:szCs w:val="32"/>
              </w:rPr>
              <w:t>Summer Term 1</w:t>
            </w:r>
            <w:r w:rsidRPr="42DD15D6">
              <w:rPr>
                <w:b/>
                <w:bCs/>
                <w:i/>
                <w:iCs/>
                <w:sz w:val="32"/>
                <w:szCs w:val="32"/>
              </w:rPr>
              <w:t xml:space="preserve"> </w:t>
            </w:r>
          </w:p>
          <w:p w:rsidR="00106DF5" w:rsidRDefault="00106DF5" w:rsidP="00476746">
            <w:pPr>
              <w:jc w:val="center"/>
              <w:rPr>
                <w:b/>
                <w:bCs/>
                <w:i/>
                <w:iCs/>
                <w:sz w:val="32"/>
                <w:szCs w:val="32"/>
              </w:rPr>
            </w:pPr>
            <w:r>
              <w:rPr>
                <w:b/>
                <w:bCs/>
                <w:i/>
                <w:iCs/>
                <w:sz w:val="32"/>
                <w:szCs w:val="32"/>
              </w:rPr>
              <w:t>Year 1 History</w:t>
            </w:r>
          </w:p>
        </w:tc>
      </w:tr>
      <w:tr w:rsidR="00106DF5" w:rsidTr="00476746">
        <w:trPr>
          <w:trHeight w:val="291"/>
        </w:trPr>
        <w:tc>
          <w:tcPr>
            <w:tcW w:w="3369" w:type="dxa"/>
            <w:shd w:val="clear" w:color="auto" w:fill="FF0000"/>
          </w:tcPr>
          <w:p w:rsidR="00106DF5" w:rsidRPr="00695EFB" w:rsidRDefault="00106DF5" w:rsidP="00476746">
            <w:pPr>
              <w:rPr>
                <w:b/>
                <w:sz w:val="28"/>
                <w:szCs w:val="28"/>
              </w:rPr>
            </w:pPr>
            <w:r w:rsidRPr="00695EFB">
              <w:rPr>
                <w:b/>
                <w:sz w:val="28"/>
                <w:szCs w:val="28"/>
              </w:rPr>
              <w:t>Key vocabulary</w:t>
            </w:r>
          </w:p>
        </w:tc>
        <w:tc>
          <w:tcPr>
            <w:tcW w:w="6378" w:type="dxa"/>
            <w:shd w:val="clear" w:color="auto" w:fill="FF0000"/>
          </w:tcPr>
          <w:p w:rsidR="00106DF5" w:rsidRPr="00695EFB" w:rsidRDefault="00106DF5" w:rsidP="00476746">
            <w:pPr>
              <w:rPr>
                <w:b/>
                <w:sz w:val="28"/>
                <w:szCs w:val="28"/>
              </w:rPr>
            </w:pPr>
            <w:r w:rsidRPr="00695EFB">
              <w:rPr>
                <w:b/>
                <w:sz w:val="28"/>
                <w:szCs w:val="28"/>
              </w:rPr>
              <w:t>Key knowledge</w:t>
            </w:r>
          </w:p>
        </w:tc>
        <w:tc>
          <w:tcPr>
            <w:tcW w:w="5529" w:type="dxa"/>
            <w:shd w:val="clear" w:color="auto" w:fill="FF0000"/>
          </w:tcPr>
          <w:p w:rsidR="00106DF5" w:rsidRPr="00695EFB" w:rsidRDefault="00106DF5" w:rsidP="00476746">
            <w:pPr>
              <w:rPr>
                <w:b/>
                <w:sz w:val="28"/>
                <w:szCs w:val="28"/>
              </w:rPr>
            </w:pPr>
            <w:r w:rsidRPr="00695EFB">
              <w:rPr>
                <w:b/>
                <w:sz w:val="28"/>
                <w:szCs w:val="28"/>
              </w:rPr>
              <w:t xml:space="preserve">Key people </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Bakery</w:t>
            </w:r>
          </w:p>
          <w:p w:rsidR="00106DF5" w:rsidRPr="005B0FDA" w:rsidRDefault="00106DF5" w:rsidP="00476746">
            <w:pPr>
              <w:rPr>
                <w:sz w:val="20"/>
                <w:szCs w:val="20"/>
              </w:rPr>
            </w:pPr>
            <w:r w:rsidRPr="005B0FDA">
              <w:rPr>
                <w:sz w:val="20"/>
                <w:szCs w:val="20"/>
              </w:rPr>
              <w:t xml:space="preserve">A place that where bread and cakes are made and sold. </w:t>
            </w:r>
          </w:p>
        </w:tc>
        <w:tc>
          <w:tcPr>
            <w:tcW w:w="6378" w:type="dxa"/>
          </w:tcPr>
          <w:p w:rsidR="00106DF5" w:rsidRPr="005B0FDA" w:rsidRDefault="00106DF5" w:rsidP="00476746">
            <w:pPr>
              <w:jc w:val="center"/>
              <w:rPr>
                <w:b/>
                <w:sz w:val="20"/>
                <w:szCs w:val="20"/>
              </w:rPr>
            </w:pPr>
            <w:r w:rsidRPr="005B0FDA">
              <w:rPr>
                <w:b/>
                <w:sz w:val="20"/>
                <w:szCs w:val="20"/>
              </w:rPr>
              <w:t>When and where did the fire start?</w:t>
            </w:r>
          </w:p>
          <w:p w:rsidR="00106DF5" w:rsidRPr="005B0FDA" w:rsidRDefault="00106DF5" w:rsidP="00476746">
            <w:pPr>
              <w:rPr>
                <w:sz w:val="20"/>
                <w:szCs w:val="20"/>
              </w:rPr>
            </w:pPr>
            <w:r w:rsidRPr="005B0FDA">
              <w:rPr>
                <w:sz w:val="20"/>
                <w:szCs w:val="20"/>
              </w:rPr>
              <w:t>The Great Fire of London started on Sunday 2</w:t>
            </w:r>
            <w:r w:rsidRPr="005B0FDA">
              <w:rPr>
                <w:sz w:val="20"/>
                <w:szCs w:val="20"/>
                <w:vertAlign w:val="superscript"/>
              </w:rPr>
              <w:t>nd</w:t>
            </w:r>
            <w:r w:rsidRPr="005B0FDA">
              <w:rPr>
                <w:sz w:val="20"/>
                <w:szCs w:val="20"/>
              </w:rPr>
              <w:t xml:space="preserve"> September 1666 in Thomas </w:t>
            </w:r>
            <w:proofErr w:type="spellStart"/>
            <w:r w:rsidRPr="005B0FDA">
              <w:rPr>
                <w:sz w:val="20"/>
                <w:szCs w:val="20"/>
              </w:rPr>
              <w:t>Farriner’s</w:t>
            </w:r>
            <w:proofErr w:type="spellEnd"/>
            <w:r w:rsidRPr="005B0FDA">
              <w:rPr>
                <w:sz w:val="20"/>
                <w:szCs w:val="20"/>
              </w:rPr>
              <w:t xml:space="preserve"> bakery on Pudding Lane.</w:t>
            </w:r>
          </w:p>
        </w:tc>
        <w:tc>
          <w:tcPr>
            <w:tcW w:w="5529" w:type="dxa"/>
          </w:tcPr>
          <w:p w:rsidR="00106DF5" w:rsidRPr="005B0FDA" w:rsidRDefault="00106DF5" w:rsidP="00476746">
            <w:pPr>
              <w:jc w:val="center"/>
              <w:rPr>
                <w:b/>
                <w:sz w:val="20"/>
                <w:szCs w:val="20"/>
              </w:rPr>
            </w:pPr>
            <w:r w:rsidRPr="005B0FDA">
              <w:rPr>
                <w:b/>
                <w:sz w:val="20"/>
                <w:szCs w:val="20"/>
              </w:rPr>
              <w:t xml:space="preserve">Thomas </w:t>
            </w:r>
            <w:proofErr w:type="spellStart"/>
            <w:r w:rsidRPr="005B0FDA">
              <w:rPr>
                <w:b/>
                <w:sz w:val="20"/>
                <w:szCs w:val="20"/>
              </w:rPr>
              <w:t>Farriner</w:t>
            </w:r>
            <w:proofErr w:type="spellEnd"/>
            <w:r w:rsidRPr="005B0FDA">
              <w:rPr>
                <w:b/>
                <w:sz w:val="20"/>
                <w:szCs w:val="20"/>
              </w:rPr>
              <w:t xml:space="preserve"> </w:t>
            </w:r>
          </w:p>
          <w:p w:rsidR="00106DF5" w:rsidRPr="005B0FDA" w:rsidRDefault="00106DF5" w:rsidP="00476746">
            <w:pPr>
              <w:rPr>
                <w:sz w:val="20"/>
                <w:szCs w:val="20"/>
              </w:rPr>
            </w:pPr>
            <w:r w:rsidRPr="005B0FDA">
              <w:rPr>
                <w:sz w:val="20"/>
                <w:szCs w:val="20"/>
              </w:rPr>
              <w:t xml:space="preserve">An ember from one of Thomas’ bakery overs ignited some nearby firewood. The firewood quickly spread around the room and to nearby buildings. </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Diary</w:t>
            </w:r>
          </w:p>
          <w:p w:rsidR="00106DF5" w:rsidRPr="005B0FDA" w:rsidRDefault="00106DF5" w:rsidP="00476746">
            <w:pPr>
              <w:rPr>
                <w:sz w:val="20"/>
                <w:szCs w:val="20"/>
              </w:rPr>
            </w:pPr>
            <w:r w:rsidRPr="005B0FDA">
              <w:rPr>
                <w:sz w:val="20"/>
                <w:szCs w:val="20"/>
              </w:rPr>
              <w:t xml:space="preserve">A book that people write about their lives in to record life events. </w:t>
            </w:r>
          </w:p>
          <w:p w:rsidR="00106DF5" w:rsidRPr="005B0FDA" w:rsidRDefault="00106DF5" w:rsidP="00476746">
            <w:pPr>
              <w:rPr>
                <w:sz w:val="20"/>
                <w:szCs w:val="20"/>
              </w:rPr>
            </w:pPr>
          </w:p>
        </w:tc>
        <w:tc>
          <w:tcPr>
            <w:tcW w:w="6378" w:type="dxa"/>
          </w:tcPr>
          <w:p w:rsidR="00106DF5" w:rsidRPr="005B0FDA" w:rsidRDefault="00106DF5" w:rsidP="00476746">
            <w:pPr>
              <w:jc w:val="center"/>
              <w:rPr>
                <w:b/>
                <w:sz w:val="20"/>
                <w:szCs w:val="20"/>
              </w:rPr>
            </w:pPr>
            <w:r w:rsidRPr="005B0FDA">
              <w:rPr>
                <w:b/>
                <w:sz w:val="20"/>
                <w:szCs w:val="20"/>
              </w:rPr>
              <w:t>Why did the fire start?</w:t>
            </w:r>
          </w:p>
          <w:p w:rsidR="00106DF5" w:rsidRPr="005B0FDA" w:rsidRDefault="00106DF5" w:rsidP="00476746">
            <w:pPr>
              <w:rPr>
                <w:sz w:val="20"/>
                <w:szCs w:val="20"/>
              </w:rPr>
            </w:pPr>
            <w:r w:rsidRPr="005B0FDA">
              <w:rPr>
                <w:sz w:val="20"/>
                <w:szCs w:val="20"/>
              </w:rPr>
              <w:t xml:space="preserve">The fires which was used for baking was not put out properly. </w:t>
            </w:r>
          </w:p>
          <w:p w:rsidR="00106DF5" w:rsidRPr="005B0FDA" w:rsidRDefault="00106DF5" w:rsidP="00476746">
            <w:pPr>
              <w:rPr>
                <w:sz w:val="20"/>
                <w:szCs w:val="20"/>
              </w:rPr>
            </w:pPr>
          </w:p>
          <w:p w:rsidR="00106DF5" w:rsidRPr="005B0FDA" w:rsidRDefault="00106DF5" w:rsidP="00476746">
            <w:pPr>
              <w:rPr>
                <w:sz w:val="20"/>
                <w:szCs w:val="20"/>
              </w:rPr>
            </w:pPr>
          </w:p>
        </w:tc>
        <w:tc>
          <w:tcPr>
            <w:tcW w:w="5529" w:type="dxa"/>
          </w:tcPr>
          <w:p w:rsidR="00106DF5" w:rsidRPr="005B0FDA" w:rsidRDefault="00106DF5" w:rsidP="00476746">
            <w:pPr>
              <w:jc w:val="center"/>
              <w:rPr>
                <w:b/>
                <w:sz w:val="20"/>
                <w:szCs w:val="20"/>
              </w:rPr>
            </w:pPr>
            <w:r w:rsidRPr="005B0FDA">
              <w:rPr>
                <w:b/>
                <w:sz w:val="20"/>
                <w:szCs w:val="20"/>
              </w:rPr>
              <w:t>Samuel Pepys (1633-1703)</w:t>
            </w:r>
          </w:p>
          <w:p w:rsidR="00106DF5" w:rsidRPr="005B0FDA" w:rsidRDefault="00106DF5" w:rsidP="00476746">
            <w:pPr>
              <w:rPr>
                <w:sz w:val="20"/>
                <w:szCs w:val="20"/>
              </w:rPr>
            </w:pPr>
            <w:r w:rsidRPr="005B0FDA">
              <w:rPr>
                <w:sz w:val="20"/>
                <w:szCs w:val="20"/>
              </w:rPr>
              <w:t xml:space="preserve">Famous for keeping a diary for most of the 1660s. He wrote a lot about the Great Fire in 1666. He also played an important part in helping fight the fire by warning King Charles II that more needed to be done on the day the fire broke out. </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Eye-witness</w:t>
            </w:r>
          </w:p>
          <w:p w:rsidR="00106DF5" w:rsidRPr="005B0FDA" w:rsidRDefault="00106DF5" w:rsidP="00476746">
            <w:pPr>
              <w:rPr>
                <w:sz w:val="20"/>
                <w:szCs w:val="20"/>
              </w:rPr>
            </w:pPr>
            <w:r w:rsidRPr="005B0FDA">
              <w:rPr>
                <w:sz w:val="20"/>
                <w:szCs w:val="20"/>
              </w:rPr>
              <w:t xml:space="preserve">A person who has seen something and can give a description of it. </w:t>
            </w:r>
          </w:p>
        </w:tc>
        <w:tc>
          <w:tcPr>
            <w:tcW w:w="6378" w:type="dxa"/>
          </w:tcPr>
          <w:p w:rsidR="00106DF5" w:rsidRPr="005B0FDA" w:rsidRDefault="00106DF5" w:rsidP="00476746">
            <w:pPr>
              <w:jc w:val="center"/>
              <w:rPr>
                <w:b/>
                <w:sz w:val="20"/>
                <w:szCs w:val="20"/>
              </w:rPr>
            </w:pPr>
            <w:r w:rsidRPr="005B0FDA">
              <w:rPr>
                <w:b/>
                <w:sz w:val="20"/>
                <w:szCs w:val="20"/>
              </w:rPr>
              <w:t>Why did the fire spread so quickly?</w:t>
            </w:r>
          </w:p>
          <w:p w:rsidR="00106DF5" w:rsidRPr="005B0FDA" w:rsidRDefault="00106DF5" w:rsidP="00476746">
            <w:pPr>
              <w:rPr>
                <w:sz w:val="20"/>
                <w:szCs w:val="20"/>
              </w:rPr>
            </w:pPr>
            <w:r w:rsidRPr="005B0FDA">
              <w:rPr>
                <w:sz w:val="20"/>
                <w:szCs w:val="20"/>
              </w:rPr>
              <w:t xml:space="preserve">In 1666, the houses in </w:t>
            </w:r>
            <w:proofErr w:type="spellStart"/>
            <w:r w:rsidRPr="005B0FDA">
              <w:rPr>
                <w:sz w:val="20"/>
                <w:szCs w:val="20"/>
              </w:rPr>
              <w:t>Londer</w:t>
            </w:r>
            <w:proofErr w:type="spellEnd"/>
            <w:r w:rsidRPr="005B0FDA">
              <w:rPr>
                <w:sz w:val="20"/>
                <w:szCs w:val="20"/>
              </w:rPr>
              <w:t xml:space="preserve"> were made of wood and straw and they were very close together. This meant it was easy for flames to spread. It had also been a dry summer, so the buildings were dry. Strong winds were blowing at the time of the fire, which helped the flames to spread. </w:t>
            </w:r>
          </w:p>
        </w:tc>
        <w:tc>
          <w:tcPr>
            <w:tcW w:w="5529" w:type="dxa"/>
          </w:tcPr>
          <w:p w:rsidR="00106DF5" w:rsidRPr="005B0FDA" w:rsidRDefault="00106DF5" w:rsidP="00476746">
            <w:pPr>
              <w:jc w:val="center"/>
              <w:rPr>
                <w:b/>
                <w:sz w:val="20"/>
                <w:szCs w:val="20"/>
              </w:rPr>
            </w:pPr>
            <w:r w:rsidRPr="005B0FDA">
              <w:rPr>
                <w:b/>
                <w:sz w:val="20"/>
                <w:szCs w:val="20"/>
              </w:rPr>
              <w:t>King Charles II (1630-1685)</w:t>
            </w:r>
          </w:p>
          <w:p w:rsidR="00106DF5" w:rsidRPr="005B0FDA" w:rsidRDefault="00106DF5" w:rsidP="00476746">
            <w:pPr>
              <w:rPr>
                <w:sz w:val="20"/>
                <w:szCs w:val="20"/>
              </w:rPr>
            </w:pPr>
            <w:r w:rsidRPr="005B0FDA">
              <w:rPr>
                <w:sz w:val="20"/>
                <w:szCs w:val="20"/>
              </w:rPr>
              <w:t xml:space="preserve">He ruled England in 1666. He helped the fire fighters, gave rewards to people who tried to stop the fire, and helped people who were hungry and homeless after the fire was over. </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Embers</w:t>
            </w:r>
          </w:p>
          <w:p w:rsidR="00106DF5" w:rsidRPr="005B0FDA" w:rsidRDefault="00106DF5" w:rsidP="00476746">
            <w:pPr>
              <w:rPr>
                <w:sz w:val="20"/>
                <w:szCs w:val="20"/>
              </w:rPr>
            </w:pPr>
            <w:r w:rsidRPr="005B0FDA">
              <w:rPr>
                <w:sz w:val="20"/>
                <w:szCs w:val="20"/>
              </w:rPr>
              <w:t xml:space="preserve">Small pieces of glowing coal or wood in a dying fire. </w:t>
            </w:r>
          </w:p>
        </w:tc>
        <w:tc>
          <w:tcPr>
            <w:tcW w:w="6378" w:type="dxa"/>
          </w:tcPr>
          <w:p w:rsidR="00106DF5" w:rsidRPr="005B0FDA" w:rsidRDefault="00106DF5" w:rsidP="00476746">
            <w:pPr>
              <w:jc w:val="center"/>
              <w:rPr>
                <w:b/>
                <w:sz w:val="20"/>
                <w:szCs w:val="20"/>
              </w:rPr>
            </w:pPr>
            <w:r w:rsidRPr="005B0FDA">
              <w:rPr>
                <w:b/>
                <w:sz w:val="20"/>
                <w:szCs w:val="20"/>
              </w:rPr>
              <w:t>How did people try to put the fire out?</w:t>
            </w:r>
          </w:p>
          <w:p w:rsidR="00106DF5" w:rsidRPr="005B0FDA" w:rsidRDefault="00106DF5" w:rsidP="00476746">
            <w:pPr>
              <w:rPr>
                <w:sz w:val="20"/>
                <w:szCs w:val="20"/>
              </w:rPr>
            </w:pPr>
            <w:r w:rsidRPr="005B0FDA">
              <w:rPr>
                <w:sz w:val="20"/>
                <w:szCs w:val="20"/>
              </w:rPr>
              <w:t>People used leather buckets and water squirts to try to put the fire out, but these did not work. Later in the week, King Charles II ordered buildings to be pulled down to stop the flames from spreading.</w:t>
            </w:r>
          </w:p>
        </w:tc>
        <w:tc>
          <w:tcPr>
            <w:tcW w:w="5529" w:type="dxa"/>
            <w:shd w:val="clear" w:color="auto" w:fill="FF0000"/>
          </w:tcPr>
          <w:p w:rsidR="00106DF5" w:rsidRPr="005B0FDA" w:rsidRDefault="00106DF5" w:rsidP="00476746">
            <w:pPr>
              <w:jc w:val="center"/>
              <w:rPr>
                <w:b/>
                <w:sz w:val="24"/>
                <w:szCs w:val="24"/>
              </w:rPr>
            </w:pPr>
          </w:p>
          <w:p w:rsidR="00106DF5" w:rsidRPr="005B0FDA" w:rsidRDefault="00106DF5" w:rsidP="00476746">
            <w:pPr>
              <w:jc w:val="center"/>
              <w:rPr>
                <w:b/>
                <w:sz w:val="28"/>
                <w:szCs w:val="28"/>
              </w:rPr>
            </w:pPr>
            <w:r w:rsidRPr="005B0FDA">
              <w:rPr>
                <w:b/>
                <w:sz w:val="28"/>
                <w:szCs w:val="28"/>
              </w:rPr>
              <w:t>Key places</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Fire-hooks</w:t>
            </w:r>
          </w:p>
          <w:p w:rsidR="00106DF5" w:rsidRPr="005B0FDA" w:rsidRDefault="00106DF5" w:rsidP="00476746">
            <w:pPr>
              <w:rPr>
                <w:sz w:val="20"/>
                <w:szCs w:val="20"/>
              </w:rPr>
            </w:pPr>
            <w:r w:rsidRPr="005B0FDA">
              <w:rPr>
                <w:sz w:val="20"/>
                <w:szCs w:val="20"/>
              </w:rPr>
              <w:t xml:space="preserve">Giant hooks used to pull down houses. </w:t>
            </w:r>
          </w:p>
        </w:tc>
        <w:tc>
          <w:tcPr>
            <w:tcW w:w="6378" w:type="dxa"/>
          </w:tcPr>
          <w:p w:rsidR="00106DF5" w:rsidRPr="005B0FDA" w:rsidRDefault="00106DF5" w:rsidP="00476746">
            <w:pPr>
              <w:jc w:val="center"/>
              <w:rPr>
                <w:b/>
                <w:sz w:val="20"/>
                <w:szCs w:val="20"/>
              </w:rPr>
            </w:pPr>
            <w:r w:rsidRPr="005B0FDA">
              <w:rPr>
                <w:b/>
                <w:sz w:val="20"/>
                <w:szCs w:val="20"/>
              </w:rPr>
              <w:t>How did the fire stop?</w:t>
            </w:r>
          </w:p>
          <w:p w:rsidR="00106DF5" w:rsidRPr="005B0FDA" w:rsidRDefault="00106DF5" w:rsidP="00476746">
            <w:pPr>
              <w:rPr>
                <w:sz w:val="20"/>
                <w:szCs w:val="20"/>
              </w:rPr>
            </w:pPr>
            <w:r w:rsidRPr="005B0FDA">
              <w:rPr>
                <w:sz w:val="20"/>
                <w:szCs w:val="20"/>
              </w:rPr>
              <w:t>The fire burned for 4days. As the wind died down and changed direction the fire became under control and was finally put out.</w:t>
            </w:r>
          </w:p>
        </w:tc>
        <w:tc>
          <w:tcPr>
            <w:tcW w:w="5529" w:type="dxa"/>
          </w:tcPr>
          <w:p w:rsidR="00106DF5" w:rsidRPr="005B0FDA" w:rsidRDefault="00106DF5" w:rsidP="00476746">
            <w:pPr>
              <w:rPr>
                <w:sz w:val="20"/>
                <w:szCs w:val="20"/>
              </w:rPr>
            </w:pPr>
            <w:r w:rsidRPr="005B0FDA">
              <w:rPr>
                <w:b/>
                <w:sz w:val="20"/>
                <w:szCs w:val="20"/>
              </w:rPr>
              <w:t>London:</w:t>
            </w:r>
            <w:r w:rsidRPr="005B0FDA">
              <w:rPr>
                <w:sz w:val="20"/>
                <w:szCs w:val="20"/>
              </w:rPr>
              <w:t xml:space="preserve"> Capital city of England.</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Fire-break</w:t>
            </w:r>
          </w:p>
          <w:p w:rsidR="00106DF5" w:rsidRPr="005B0FDA" w:rsidRDefault="00106DF5" w:rsidP="00476746">
            <w:pPr>
              <w:rPr>
                <w:sz w:val="20"/>
                <w:szCs w:val="20"/>
              </w:rPr>
            </w:pPr>
            <w:r w:rsidRPr="005B0FDA">
              <w:rPr>
                <w:sz w:val="20"/>
                <w:szCs w:val="20"/>
              </w:rPr>
              <w:t>When buildings are destroyed to make a gap so the fire can’t spread.</w:t>
            </w:r>
          </w:p>
        </w:tc>
        <w:tc>
          <w:tcPr>
            <w:tcW w:w="6378" w:type="dxa"/>
          </w:tcPr>
          <w:p w:rsidR="00106DF5" w:rsidRPr="005B0FDA" w:rsidRDefault="00106DF5" w:rsidP="00476746">
            <w:pPr>
              <w:jc w:val="center"/>
              <w:rPr>
                <w:b/>
                <w:sz w:val="20"/>
                <w:szCs w:val="20"/>
              </w:rPr>
            </w:pPr>
            <w:r w:rsidRPr="005B0FDA">
              <w:rPr>
                <w:b/>
                <w:sz w:val="20"/>
                <w:szCs w:val="20"/>
              </w:rPr>
              <w:t>How many people died?</w:t>
            </w:r>
          </w:p>
          <w:p w:rsidR="00106DF5" w:rsidRPr="005B0FDA" w:rsidRDefault="00106DF5" w:rsidP="00476746">
            <w:pPr>
              <w:rPr>
                <w:sz w:val="20"/>
                <w:szCs w:val="20"/>
              </w:rPr>
            </w:pPr>
            <w:r w:rsidRPr="005B0FDA">
              <w:rPr>
                <w:sz w:val="20"/>
                <w:szCs w:val="20"/>
              </w:rPr>
              <w:t xml:space="preserve">6 people died as a result of the fire. Thomas </w:t>
            </w:r>
            <w:proofErr w:type="spellStart"/>
            <w:r w:rsidRPr="005B0FDA">
              <w:rPr>
                <w:sz w:val="20"/>
                <w:szCs w:val="20"/>
              </w:rPr>
              <w:t>Farriner’s</w:t>
            </w:r>
            <w:proofErr w:type="spellEnd"/>
            <w:r w:rsidRPr="005B0FDA">
              <w:rPr>
                <w:sz w:val="20"/>
                <w:szCs w:val="20"/>
              </w:rPr>
              <w:t xml:space="preserve"> maid was the first person to die because she was too scared to jump from the burning building. </w:t>
            </w:r>
          </w:p>
        </w:tc>
        <w:tc>
          <w:tcPr>
            <w:tcW w:w="5529" w:type="dxa"/>
          </w:tcPr>
          <w:p w:rsidR="00106DF5" w:rsidRPr="005B0FDA" w:rsidRDefault="00106DF5" w:rsidP="00476746">
            <w:pPr>
              <w:rPr>
                <w:sz w:val="20"/>
                <w:szCs w:val="20"/>
              </w:rPr>
            </w:pPr>
            <w:r w:rsidRPr="005B0FDA">
              <w:rPr>
                <w:b/>
                <w:sz w:val="20"/>
                <w:szCs w:val="20"/>
              </w:rPr>
              <w:t>River Thames:</w:t>
            </w:r>
            <w:r w:rsidRPr="005B0FDA">
              <w:rPr>
                <w:sz w:val="20"/>
                <w:szCs w:val="20"/>
              </w:rPr>
              <w:t xml:space="preserve"> A river than runs through London. </w:t>
            </w:r>
          </w:p>
        </w:tc>
      </w:tr>
      <w:tr w:rsidR="00106DF5" w:rsidTr="00476746">
        <w:trPr>
          <w:trHeight w:val="291"/>
        </w:trPr>
        <w:tc>
          <w:tcPr>
            <w:tcW w:w="3369" w:type="dxa"/>
          </w:tcPr>
          <w:p w:rsidR="00106DF5" w:rsidRPr="005B0FDA" w:rsidRDefault="00106DF5" w:rsidP="00476746">
            <w:pPr>
              <w:jc w:val="center"/>
              <w:rPr>
                <w:b/>
                <w:sz w:val="20"/>
                <w:szCs w:val="20"/>
              </w:rPr>
            </w:pPr>
            <w:r w:rsidRPr="005B0FDA">
              <w:rPr>
                <w:b/>
                <w:sz w:val="20"/>
                <w:szCs w:val="20"/>
              </w:rPr>
              <w:t>Flammable</w:t>
            </w:r>
          </w:p>
          <w:p w:rsidR="00106DF5" w:rsidRPr="005B0FDA" w:rsidRDefault="00106DF5" w:rsidP="00476746">
            <w:pPr>
              <w:rPr>
                <w:sz w:val="20"/>
                <w:szCs w:val="20"/>
              </w:rPr>
            </w:pPr>
            <w:r w:rsidRPr="005B0FDA">
              <w:rPr>
                <w:sz w:val="20"/>
                <w:szCs w:val="20"/>
              </w:rPr>
              <w:t xml:space="preserve">When something burns easily. </w:t>
            </w:r>
          </w:p>
        </w:tc>
        <w:tc>
          <w:tcPr>
            <w:tcW w:w="6378" w:type="dxa"/>
          </w:tcPr>
          <w:p w:rsidR="00106DF5" w:rsidRPr="005B0FDA" w:rsidRDefault="00106DF5" w:rsidP="00476746">
            <w:pPr>
              <w:jc w:val="center"/>
              <w:rPr>
                <w:b/>
                <w:sz w:val="20"/>
                <w:szCs w:val="20"/>
              </w:rPr>
            </w:pPr>
            <w:r w:rsidRPr="005B0FDA">
              <w:rPr>
                <w:b/>
                <w:sz w:val="20"/>
                <w:szCs w:val="20"/>
              </w:rPr>
              <w:t>What happened after the fire?</w:t>
            </w:r>
          </w:p>
          <w:p w:rsidR="00106DF5" w:rsidRPr="005B0FDA" w:rsidRDefault="00106DF5" w:rsidP="00476746">
            <w:pPr>
              <w:rPr>
                <w:sz w:val="20"/>
                <w:szCs w:val="20"/>
              </w:rPr>
            </w:pPr>
            <w:r w:rsidRPr="005B0FDA">
              <w:rPr>
                <w:sz w:val="20"/>
                <w:szCs w:val="20"/>
              </w:rPr>
              <w:t xml:space="preserve">13,200 houses were destroyed by the fire and 70,000 people were left homeless. Many left London to live elsewhere and some slept in tents. </w:t>
            </w:r>
          </w:p>
        </w:tc>
        <w:tc>
          <w:tcPr>
            <w:tcW w:w="5529" w:type="dxa"/>
          </w:tcPr>
          <w:p w:rsidR="00106DF5" w:rsidRPr="005B0FDA" w:rsidRDefault="00106DF5" w:rsidP="00476746">
            <w:pPr>
              <w:rPr>
                <w:sz w:val="20"/>
                <w:szCs w:val="20"/>
              </w:rPr>
            </w:pPr>
            <w:r w:rsidRPr="005B0FDA">
              <w:rPr>
                <w:b/>
                <w:sz w:val="20"/>
                <w:szCs w:val="20"/>
              </w:rPr>
              <w:t>St Paul’s Cathedral:</w:t>
            </w:r>
            <w:r w:rsidRPr="005B0FDA">
              <w:rPr>
                <w:sz w:val="20"/>
                <w:szCs w:val="20"/>
              </w:rPr>
              <w:t xml:space="preserve"> The present Cathedral, the masterpiece of Britain’s most famous architect Sir Christopher Wren, is at least the fourth to have stood on the site. </w:t>
            </w:r>
          </w:p>
        </w:tc>
      </w:tr>
      <w:tr w:rsidR="00106DF5" w:rsidTr="00476746">
        <w:trPr>
          <w:trHeight w:val="291"/>
        </w:trPr>
        <w:tc>
          <w:tcPr>
            <w:tcW w:w="3369" w:type="dxa"/>
          </w:tcPr>
          <w:p w:rsidR="00106DF5" w:rsidRPr="005B0FDA" w:rsidRDefault="00106DF5" w:rsidP="00476746">
            <w:pPr>
              <w:rPr>
                <w:sz w:val="20"/>
                <w:szCs w:val="20"/>
              </w:rPr>
            </w:pPr>
          </w:p>
        </w:tc>
        <w:tc>
          <w:tcPr>
            <w:tcW w:w="6378" w:type="dxa"/>
          </w:tcPr>
          <w:p w:rsidR="00106DF5" w:rsidRPr="005B0FDA" w:rsidRDefault="00106DF5" w:rsidP="00476746">
            <w:pPr>
              <w:rPr>
                <w:sz w:val="20"/>
                <w:szCs w:val="20"/>
              </w:rPr>
            </w:pPr>
          </w:p>
        </w:tc>
        <w:tc>
          <w:tcPr>
            <w:tcW w:w="5529" w:type="dxa"/>
          </w:tcPr>
          <w:p w:rsidR="00106DF5" w:rsidRPr="005B0FDA" w:rsidRDefault="00106DF5" w:rsidP="00476746">
            <w:pPr>
              <w:rPr>
                <w:sz w:val="20"/>
                <w:szCs w:val="20"/>
              </w:rPr>
            </w:pPr>
            <w:r w:rsidRPr="005B0FDA">
              <w:rPr>
                <w:b/>
                <w:sz w:val="20"/>
                <w:szCs w:val="20"/>
              </w:rPr>
              <w:t>London Bridge:</w:t>
            </w:r>
            <w:r w:rsidRPr="005B0FDA">
              <w:rPr>
                <w:sz w:val="20"/>
                <w:szCs w:val="20"/>
              </w:rPr>
              <w:t xml:space="preserve"> Bridge that connected London over the River Thames. </w:t>
            </w:r>
          </w:p>
        </w:tc>
      </w:tr>
    </w:tbl>
    <w:p w:rsidR="00106DF5" w:rsidRPr="00086DFE" w:rsidRDefault="00106DF5" w:rsidP="00106DF5">
      <w:pPr>
        <w:jc w:val="center"/>
        <w:rPr>
          <w:b/>
          <w:sz w:val="32"/>
          <w:szCs w:val="32"/>
        </w:rPr>
      </w:pPr>
    </w:p>
    <w:p w:rsidR="00106DF5" w:rsidRPr="00086DFE" w:rsidRDefault="00106DF5" w:rsidP="00106DF5">
      <w:pPr>
        <w:jc w:val="center"/>
        <w:rPr>
          <w:b/>
          <w:sz w:val="32"/>
          <w:szCs w:val="32"/>
        </w:rPr>
      </w:pPr>
      <w:r w:rsidRPr="00086DFE">
        <w:rPr>
          <w:b/>
          <w:sz w:val="32"/>
          <w:szCs w:val="32"/>
        </w:rPr>
        <w:lastRenderedPageBreak/>
        <w:t>Time line of events</w:t>
      </w:r>
    </w:p>
    <w:tbl>
      <w:tblPr>
        <w:tblStyle w:val="TableGrid"/>
        <w:tblW w:w="0" w:type="auto"/>
        <w:tblLook w:val="04A0" w:firstRow="1" w:lastRow="0" w:firstColumn="1" w:lastColumn="0" w:noHBand="0" w:noVBand="1"/>
      </w:tblPr>
      <w:tblGrid>
        <w:gridCol w:w="2943"/>
        <w:gridCol w:w="2835"/>
        <w:gridCol w:w="2977"/>
        <w:gridCol w:w="3119"/>
        <w:gridCol w:w="3402"/>
      </w:tblGrid>
      <w:tr w:rsidR="00106DF5" w:rsidTr="00476746">
        <w:tc>
          <w:tcPr>
            <w:tcW w:w="2943" w:type="dxa"/>
            <w:shd w:val="clear" w:color="auto" w:fill="FF0000"/>
          </w:tcPr>
          <w:p w:rsidR="00106DF5" w:rsidRPr="005B0FDA" w:rsidRDefault="00106DF5" w:rsidP="00476746">
            <w:pPr>
              <w:jc w:val="center"/>
              <w:rPr>
                <w:b/>
              </w:rPr>
            </w:pPr>
            <w:r w:rsidRPr="005B0FDA">
              <w:rPr>
                <w:b/>
              </w:rPr>
              <w:t>Sunday 2nd September 1666</w:t>
            </w:r>
          </w:p>
        </w:tc>
        <w:tc>
          <w:tcPr>
            <w:tcW w:w="2835" w:type="dxa"/>
            <w:shd w:val="clear" w:color="auto" w:fill="FF0000"/>
          </w:tcPr>
          <w:p w:rsidR="00106DF5" w:rsidRPr="005B0FDA" w:rsidRDefault="00106DF5" w:rsidP="00476746">
            <w:pPr>
              <w:jc w:val="center"/>
              <w:rPr>
                <w:b/>
              </w:rPr>
            </w:pPr>
            <w:r w:rsidRPr="005B0FDA">
              <w:rPr>
                <w:b/>
              </w:rPr>
              <w:t>Monday 3rd September 1666</w:t>
            </w:r>
          </w:p>
        </w:tc>
        <w:tc>
          <w:tcPr>
            <w:tcW w:w="2977" w:type="dxa"/>
            <w:shd w:val="clear" w:color="auto" w:fill="FF0000"/>
          </w:tcPr>
          <w:p w:rsidR="00106DF5" w:rsidRPr="005B0FDA" w:rsidRDefault="00106DF5" w:rsidP="00476746">
            <w:pPr>
              <w:jc w:val="center"/>
              <w:rPr>
                <w:b/>
              </w:rPr>
            </w:pPr>
            <w:r w:rsidRPr="005B0FDA">
              <w:rPr>
                <w:b/>
              </w:rPr>
              <w:t>Tuesday 4th September 1666</w:t>
            </w:r>
          </w:p>
        </w:tc>
        <w:tc>
          <w:tcPr>
            <w:tcW w:w="3119" w:type="dxa"/>
            <w:shd w:val="clear" w:color="auto" w:fill="FF0000"/>
          </w:tcPr>
          <w:p w:rsidR="00106DF5" w:rsidRPr="005B0FDA" w:rsidRDefault="00106DF5" w:rsidP="00476746">
            <w:pPr>
              <w:jc w:val="center"/>
              <w:rPr>
                <w:b/>
              </w:rPr>
            </w:pPr>
            <w:r w:rsidRPr="005B0FDA">
              <w:rPr>
                <w:b/>
              </w:rPr>
              <w:t>Wednesday 5th September 1666</w:t>
            </w:r>
          </w:p>
        </w:tc>
        <w:tc>
          <w:tcPr>
            <w:tcW w:w="3402" w:type="dxa"/>
            <w:shd w:val="clear" w:color="auto" w:fill="FF0000"/>
          </w:tcPr>
          <w:p w:rsidR="00106DF5" w:rsidRPr="005B0FDA" w:rsidRDefault="00106DF5" w:rsidP="00476746">
            <w:pPr>
              <w:jc w:val="center"/>
              <w:rPr>
                <w:b/>
              </w:rPr>
            </w:pPr>
            <w:r w:rsidRPr="005B0FDA">
              <w:rPr>
                <w:b/>
              </w:rPr>
              <w:t>Thursday 6th September 1666</w:t>
            </w:r>
          </w:p>
        </w:tc>
      </w:tr>
      <w:tr w:rsidR="00106DF5" w:rsidTr="00476746">
        <w:tc>
          <w:tcPr>
            <w:tcW w:w="2943" w:type="dxa"/>
            <w:shd w:val="clear" w:color="auto" w:fill="auto"/>
          </w:tcPr>
          <w:p w:rsidR="00106DF5" w:rsidRDefault="00106DF5" w:rsidP="00476746">
            <w:r>
              <w:t xml:space="preserve">A fire starts in Thomas </w:t>
            </w:r>
            <w:proofErr w:type="spellStart"/>
            <w:r>
              <w:t>Farriner’s</w:t>
            </w:r>
            <w:proofErr w:type="spellEnd"/>
            <w:r>
              <w:t xml:space="preserve"> bakery on Pudding Lane at 1am. As news of the fire spreads, people run to escape its path.</w:t>
            </w:r>
          </w:p>
        </w:tc>
        <w:tc>
          <w:tcPr>
            <w:tcW w:w="2835" w:type="dxa"/>
            <w:shd w:val="clear" w:color="auto" w:fill="auto"/>
          </w:tcPr>
          <w:p w:rsidR="00106DF5" w:rsidRDefault="00106DF5" w:rsidP="00476746">
            <w:r>
              <w:t>Fire-fighters try to tackle the fire but it spreads quickly. The fire gets very close to the Tower of London. People carry their possessions to safety using a horse and cart or boats on the River Thames.</w:t>
            </w:r>
          </w:p>
        </w:tc>
        <w:tc>
          <w:tcPr>
            <w:tcW w:w="2977" w:type="dxa"/>
            <w:shd w:val="clear" w:color="auto" w:fill="auto"/>
          </w:tcPr>
          <w:p w:rsidR="00106DF5" w:rsidRDefault="00106DF5" w:rsidP="00476746">
            <w:r>
              <w:t>Houses are pulled down in an attempt to stop the fire spreading. St. Paul’s Cathedral is destroyed by the fire.</w:t>
            </w:r>
          </w:p>
        </w:tc>
        <w:tc>
          <w:tcPr>
            <w:tcW w:w="3119" w:type="dxa"/>
            <w:shd w:val="clear" w:color="auto" w:fill="auto"/>
          </w:tcPr>
          <w:p w:rsidR="00106DF5" w:rsidRDefault="00106DF5" w:rsidP="00476746">
            <w:r>
              <w:t xml:space="preserve">The wind starts to die down and the fire starts to burn more slowly. </w:t>
            </w:r>
          </w:p>
        </w:tc>
        <w:tc>
          <w:tcPr>
            <w:tcW w:w="3402" w:type="dxa"/>
            <w:shd w:val="clear" w:color="auto" w:fill="auto"/>
          </w:tcPr>
          <w:p w:rsidR="00106DF5" w:rsidRDefault="00106DF5" w:rsidP="00476746">
            <w:r>
              <w:t>The fire is finally under control and put out. Thousands of people are left homeless</w:t>
            </w:r>
          </w:p>
        </w:tc>
      </w:tr>
    </w:tbl>
    <w:p w:rsidR="00106DF5" w:rsidRDefault="00106DF5"/>
    <w:tbl>
      <w:tblPr>
        <w:tblStyle w:val="TableGrid"/>
        <w:tblpPr w:leftFromText="180" w:rightFromText="180" w:tblpY="-540"/>
        <w:tblW w:w="0" w:type="auto"/>
        <w:tblLook w:val="04A0" w:firstRow="1" w:lastRow="0" w:firstColumn="1" w:lastColumn="0" w:noHBand="0" w:noVBand="1"/>
      </w:tblPr>
      <w:tblGrid>
        <w:gridCol w:w="3114"/>
        <w:gridCol w:w="6237"/>
        <w:gridCol w:w="5925"/>
      </w:tblGrid>
      <w:tr w:rsidR="00FD0EDF" w:rsidTr="00106DF5">
        <w:trPr>
          <w:trHeight w:val="291"/>
        </w:trPr>
        <w:tc>
          <w:tcPr>
            <w:tcW w:w="3114" w:type="dxa"/>
            <w:shd w:val="clear" w:color="auto" w:fill="FF0000"/>
          </w:tcPr>
          <w:p w:rsidR="00FD0EDF" w:rsidRDefault="00FD0EDF" w:rsidP="00E6560C">
            <w:pPr>
              <w:jc w:val="center"/>
              <w:rPr>
                <w:b/>
                <w:bCs/>
              </w:rPr>
            </w:pPr>
            <w:r>
              <w:rPr>
                <w:noProof/>
                <w:lang w:eastAsia="en-GB"/>
              </w:rPr>
              <w:drawing>
                <wp:inline distT="0" distB="0" distL="0" distR="0" wp14:anchorId="33F88380" wp14:editId="5FD9A482">
                  <wp:extent cx="552450" cy="55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12162" w:type="dxa"/>
            <w:gridSpan w:val="2"/>
            <w:shd w:val="clear" w:color="auto" w:fill="FF0000"/>
          </w:tcPr>
          <w:p w:rsidR="00FD0EDF" w:rsidRDefault="00FD0EDF" w:rsidP="00E6560C">
            <w:pPr>
              <w:jc w:val="center"/>
              <w:rPr>
                <w:b/>
                <w:bCs/>
                <w:i/>
                <w:iCs/>
                <w:sz w:val="32"/>
                <w:szCs w:val="32"/>
              </w:rPr>
            </w:pPr>
            <w:proofErr w:type="spellStart"/>
            <w:r>
              <w:rPr>
                <w:b/>
                <w:bCs/>
                <w:i/>
                <w:iCs/>
                <w:sz w:val="32"/>
                <w:szCs w:val="32"/>
              </w:rPr>
              <w:t>Seasides</w:t>
            </w:r>
            <w:proofErr w:type="spellEnd"/>
            <w:r>
              <w:rPr>
                <w:b/>
                <w:bCs/>
                <w:i/>
                <w:iCs/>
                <w:sz w:val="32"/>
                <w:szCs w:val="32"/>
              </w:rPr>
              <w:t xml:space="preserve"> – Grace Darling/ </w:t>
            </w:r>
            <w:proofErr w:type="spellStart"/>
            <w:r>
              <w:rPr>
                <w:b/>
                <w:bCs/>
                <w:i/>
                <w:iCs/>
                <w:sz w:val="32"/>
                <w:szCs w:val="32"/>
              </w:rPr>
              <w:t>Seasides</w:t>
            </w:r>
            <w:proofErr w:type="spellEnd"/>
            <w:r>
              <w:rPr>
                <w:b/>
                <w:bCs/>
                <w:i/>
                <w:iCs/>
                <w:sz w:val="32"/>
                <w:szCs w:val="32"/>
              </w:rPr>
              <w:t xml:space="preserve"> long ago.</w:t>
            </w:r>
          </w:p>
          <w:p w:rsidR="00FD0EDF" w:rsidRDefault="00FD0EDF" w:rsidP="00E6560C">
            <w:pPr>
              <w:jc w:val="center"/>
              <w:rPr>
                <w:b/>
                <w:bCs/>
                <w:i/>
                <w:iCs/>
                <w:sz w:val="32"/>
                <w:szCs w:val="32"/>
              </w:rPr>
            </w:pPr>
            <w:r>
              <w:rPr>
                <w:b/>
                <w:bCs/>
                <w:i/>
                <w:iCs/>
                <w:sz w:val="32"/>
                <w:szCs w:val="32"/>
              </w:rPr>
              <w:t xml:space="preserve">Summer 2 Year 1 History. </w:t>
            </w:r>
          </w:p>
        </w:tc>
      </w:tr>
      <w:tr w:rsidR="00E6560C" w:rsidTr="00106DF5">
        <w:trPr>
          <w:trHeight w:val="291"/>
        </w:trPr>
        <w:tc>
          <w:tcPr>
            <w:tcW w:w="3114" w:type="dxa"/>
            <w:shd w:val="clear" w:color="auto" w:fill="FF0000"/>
          </w:tcPr>
          <w:p w:rsidR="00FD0EDF" w:rsidRPr="00695EFB" w:rsidRDefault="00FD0EDF" w:rsidP="00106DF5">
            <w:pPr>
              <w:jc w:val="center"/>
              <w:rPr>
                <w:b/>
                <w:sz w:val="28"/>
                <w:szCs w:val="28"/>
              </w:rPr>
            </w:pPr>
            <w:r w:rsidRPr="00695EFB">
              <w:rPr>
                <w:b/>
                <w:sz w:val="28"/>
                <w:szCs w:val="28"/>
              </w:rPr>
              <w:lastRenderedPageBreak/>
              <w:t>Key vocabulary</w:t>
            </w:r>
          </w:p>
        </w:tc>
        <w:tc>
          <w:tcPr>
            <w:tcW w:w="6237" w:type="dxa"/>
            <w:shd w:val="clear" w:color="auto" w:fill="FF0000"/>
          </w:tcPr>
          <w:p w:rsidR="00E6560C" w:rsidRPr="00695EFB" w:rsidRDefault="00E6560C" w:rsidP="00106DF5">
            <w:pPr>
              <w:jc w:val="center"/>
              <w:rPr>
                <w:b/>
                <w:sz w:val="28"/>
                <w:szCs w:val="28"/>
              </w:rPr>
            </w:pPr>
            <w:proofErr w:type="spellStart"/>
            <w:r>
              <w:rPr>
                <w:b/>
                <w:sz w:val="28"/>
                <w:szCs w:val="28"/>
              </w:rPr>
              <w:t>Seasides</w:t>
            </w:r>
            <w:proofErr w:type="spellEnd"/>
            <w:r>
              <w:rPr>
                <w:b/>
                <w:sz w:val="28"/>
                <w:szCs w:val="28"/>
              </w:rPr>
              <w:t xml:space="preserve"> in the past.</w:t>
            </w:r>
          </w:p>
        </w:tc>
        <w:tc>
          <w:tcPr>
            <w:tcW w:w="5925" w:type="dxa"/>
            <w:shd w:val="clear" w:color="auto" w:fill="FF0000"/>
          </w:tcPr>
          <w:p w:rsidR="00FD0EDF" w:rsidRPr="00695EFB" w:rsidRDefault="00692F3C" w:rsidP="00106DF5">
            <w:pPr>
              <w:jc w:val="center"/>
              <w:rPr>
                <w:b/>
                <w:sz w:val="28"/>
                <w:szCs w:val="28"/>
              </w:rPr>
            </w:pPr>
            <w:r>
              <w:rPr>
                <w:b/>
                <w:sz w:val="28"/>
                <w:szCs w:val="28"/>
              </w:rPr>
              <w:t>Grace Darling.</w:t>
            </w:r>
          </w:p>
        </w:tc>
      </w:tr>
      <w:tr w:rsidR="00E6560C" w:rsidRPr="00106DF5" w:rsidTr="00106DF5">
        <w:trPr>
          <w:trHeight w:val="1975"/>
        </w:trPr>
        <w:tc>
          <w:tcPr>
            <w:tcW w:w="3114" w:type="dxa"/>
            <w:vMerge w:val="restart"/>
            <w:tcBorders>
              <w:bottom w:val="single" w:sz="4" w:space="0" w:color="auto"/>
            </w:tcBorders>
          </w:tcPr>
          <w:p w:rsidR="00E6560C" w:rsidRPr="00106DF5" w:rsidRDefault="00E6560C" w:rsidP="00E6560C">
            <w:pPr>
              <w:jc w:val="center"/>
              <w:rPr>
                <w:b/>
                <w:sz w:val="20"/>
                <w:szCs w:val="20"/>
              </w:rPr>
            </w:pPr>
            <w:r w:rsidRPr="00106DF5">
              <w:rPr>
                <w:b/>
                <w:sz w:val="20"/>
                <w:szCs w:val="20"/>
              </w:rPr>
              <w:t>Lighthouse</w:t>
            </w:r>
          </w:p>
          <w:p w:rsidR="00E6560C" w:rsidRPr="00106DF5" w:rsidRDefault="00E6560C" w:rsidP="00E6560C">
            <w:pPr>
              <w:rPr>
                <w:sz w:val="20"/>
                <w:szCs w:val="20"/>
              </w:rPr>
            </w:pPr>
            <w:r w:rsidRPr="00106DF5">
              <w:rPr>
                <w:sz w:val="20"/>
                <w:szCs w:val="20"/>
              </w:rPr>
              <w:t xml:space="preserve">A tower or tall building near the coast with a light used to warn or guide ships at sea. </w:t>
            </w:r>
          </w:p>
          <w:p w:rsidR="00E6560C" w:rsidRPr="00106DF5" w:rsidRDefault="00E6560C" w:rsidP="00E6560C">
            <w:pPr>
              <w:jc w:val="center"/>
              <w:rPr>
                <w:b/>
                <w:sz w:val="20"/>
                <w:szCs w:val="20"/>
              </w:rPr>
            </w:pPr>
            <w:r w:rsidRPr="00106DF5">
              <w:rPr>
                <w:b/>
                <w:sz w:val="20"/>
                <w:szCs w:val="20"/>
              </w:rPr>
              <w:t>Coast</w:t>
            </w:r>
          </w:p>
          <w:p w:rsidR="00E6560C" w:rsidRPr="00106DF5" w:rsidRDefault="00E6560C" w:rsidP="00E6560C">
            <w:pPr>
              <w:rPr>
                <w:sz w:val="20"/>
                <w:szCs w:val="20"/>
              </w:rPr>
            </w:pPr>
            <w:r w:rsidRPr="00106DF5">
              <w:rPr>
                <w:sz w:val="20"/>
                <w:szCs w:val="20"/>
              </w:rPr>
              <w:t>The part of the land near the sea.</w:t>
            </w:r>
          </w:p>
          <w:p w:rsidR="00E6560C" w:rsidRPr="00106DF5" w:rsidRDefault="00E6560C" w:rsidP="00E6560C">
            <w:pPr>
              <w:jc w:val="center"/>
              <w:rPr>
                <w:b/>
                <w:sz w:val="20"/>
                <w:szCs w:val="20"/>
              </w:rPr>
            </w:pPr>
            <w:r w:rsidRPr="00106DF5">
              <w:rPr>
                <w:b/>
                <w:sz w:val="20"/>
                <w:szCs w:val="20"/>
              </w:rPr>
              <w:t>Lighthouse keeper</w:t>
            </w:r>
          </w:p>
          <w:p w:rsidR="00E6560C" w:rsidRPr="00106DF5" w:rsidRDefault="00E6560C" w:rsidP="00E6560C">
            <w:pPr>
              <w:rPr>
                <w:sz w:val="20"/>
                <w:szCs w:val="20"/>
              </w:rPr>
            </w:pPr>
            <w:r w:rsidRPr="00106DF5">
              <w:rPr>
                <w:sz w:val="20"/>
                <w:szCs w:val="20"/>
              </w:rPr>
              <w:t xml:space="preserve">A person who is employed to live in and maintain a lighthouse. </w:t>
            </w:r>
          </w:p>
          <w:p w:rsidR="00E6560C" w:rsidRPr="00106DF5" w:rsidRDefault="00E6560C" w:rsidP="00E6560C">
            <w:pPr>
              <w:jc w:val="center"/>
              <w:rPr>
                <w:b/>
                <w:sz w:val="20"/>
                <w:szCs w:val="20"/>
              </w:rPr>
            </w:pPr>
            <w:r w:rsidRPr="00106DF5">
              <w:rPr>
                <w:b/>
                <w:sz w:val="20"/>
                <w:szCs w:val="20"/>
              </w:rPr>
              <w:t>Island</w:t>
            </w:r>
          </w:p>
          <w:p w:rsidR="00E6560C" w:rsidRPr="00106DF5" w:rsidRDefault="00E6560C" w:rsidP="00E6560C">
            <w:pPr>
              <w:rPr>
                <w:sz w:val="20"/>
                <w:szCs w:val="20"/>
              </w:rPr>
            </w:pPr>
            <w:r w:rsidRPr="00106DF5">
              <w:rPr>
                <w:sz w:val="20"/>
                <w:szCs w:val="20"/>
              </w:rPr>
              <w:t>A piece of land surrounded by the sea.</w:t>
            </w:r>
          </w:p>
          <w:p w:rsidR="00E6560C" w:rsidRPr="00106DF5" w:rsidRDefault="00E6560C" w:rsidP="00E6560C">
            <w:pPr>
              <w:jc w:val="center"/>
              <w:rPr>
                <w:b/>
                <w:sz w:val="20"/>
                <w:szCs w:val="20"/>
              </w:rPr>
            </w:pPr>
            <w:r w:rsidRPr="00106DF5">
              <w:rPr>
                <w:b/>
                <w:sz w:val="20"/>
                <w:szCs w:val="20"/>
              </w:rPr>
              <w:t>Cliffs</w:t>
            </w:r>
          </w:p>
          <w:p w:rsidR="00E6560C" w:rsidRPr="00106DF5" w:rsidRDefault="00E6560C" w:rsidP="00E6560C">
            <w:pPr>
              <w:rPr>
                <w:sz w:val="20"/>
                <w:szCs w:val="20"/>
              </w:rPr>
            </w:pPr>
            <w:r w:rsidRPr="00106DF5">
              <w:rPr>
                <w:sz w:val="20"/>
                <w:szCs w:val="20"/>
              </w:rPr>
              <w:t xml:space="preserve">A steep rock face </w:t>
            </w:r>
            <w:r w:rsidR="00106DF5" w:rsidRPr="00106DF5">
              <w:rPr>
                <w:sz w:val="20"/>
                <w:szCs w:val="20"/>
              </w:rPr>
              <w:t>closes</w:t>
            </w:r>
            <w:r w:rsidRPr="00106DF5">
              <w:rPr>
                <w:sz w:val="20"/>
                <w:szCs w:val="20"/>
              </w:rPr>
              <w:t xml:space="preserve"> to the edge of the sea.</w:t>
            </w:r>
          </w:p>
          <w:p w:rsidR="00E6560C" w:rsidRPr="00106DF5" w:rsidRDefault="00106DF5" w:rsidP="00106DF5">
            <w:pPr>
              <w:jc w:val="center"/>
              <w:rPr>
                <w:b/>
                <w:sz w:val="20"/>
                <w:szCs w:val="20"/>
              </w:rPr>
            </w:pPr>
            <w:r w:rsidRPr="00106DF5">
              <w:rPr>
                <w:b/>
                <w:sz w:val="20"/>
                <w:szCs w:val="20"/>
              </w:rPr>
              <w:t xml:space="preserve">Harbour </w:t>
            </w:r>
          </w:p>
          <w:p w:rsidR="00106DF5" w:rsidRPr="00106DF5" w:rsidRDefault="00106DF5" w:rsidP="00106DF5">
            <w:pPr>
              <w:rPr>
                <w:sz w:val="20"/>
                <w:szCs w:val="20"/>
              </w:rPr>
            </w:pPr>
            <w:r w:rsidRPr="00106DF5">
              <w:rPr>
                <w:sz w:val="20"/>
                <w:szCs w:val="20"/>
              </w:rPr>
              <w:t xml:space="preserve">A place by the seaside where boats can stay safely in the water. </w:t>
            </w:r>
          </w:p>
          <w:p w:rsidR="00106DF5" w:rsidRPr="00106DF5" w:rsidRDefault="00106DF5" w:rsidP="00106DF5">
            <w:pPr>
              <w:jc w:val="center"/>
              <w:rPr>
                <w:b/>
                <w:sz w:val="20"/>
                <w:szCs w:val="20"/>
              </w:rPr>
            </w:pPr>
            <w:r w:rsidRPr="00106DF5">
              <w:rPr>
                <w:b/>
                <w:sz w:val="20"/>
                <w:szCs w:val="20"/>
              </w:rPr>
              <w:t>Pier</w:t>
            </w:r>
          </w:p>
          <w:p w:rsidR="00106DF5" w:rsidRPr="00106DF5" w:rsidRDefault="00106DF5" w:rsidP="00106DF5">
            <w:pPr>
              <w:rPr>
                <w:sz w:val="20"/>
                <w:szCs w:val="20"/>
              </w:rPr>
            </w:pPr>
            <w:r w:rsidRPr="00106DF5">
              <w:rPr>
                <w:sz w:val="20"/>
                <w:szCs w:val="20"/>
              </w:rPr>
              <w:t xml:space="preserve">A structure for people to walk along that is built out into the seaside. </w:t>
            </w:r>
          </w:p>
          <w:p w:rsidR="00106DF5" w:rsidRPr="00106DF5" w:rsidRDefault="00106DF5" w:rsidP="00106DF5">
            <w:pPr>
              <w:jc w:val="center"/>
              <w:rPr>
                <w:b/>
                <w:sz w:val="20"/>
                <w:szCs w:val="20"/>
              </w:rPr>
            </w:pPr>
            <w:r w:rsidRPr="00106DF5">
              <w:rPr>
                <w:b/>
                <w:sz w:val="20"/>
                <w:szCs w:val="20"/>
              </w:rPr>
              <w:t>Dunes</w:t>
            </w:r>
          </w:p>
          <w:p w:rsidR="00106DF5" w:rsidRPr="00106DF5" w:rsidRDefault="00106DF5" w:rsidP="00106DF5">
            <w:pPr>
              <w:rPr>
                <w:sz w:val="20"/>
                <w:szCs w:val="20"/>
              </w:rPr>
            </w:pPr>
            <w:r w:rsidRPr="00106DF5">
              <w:rPr>
                <w:sz w:val="20"/>
                <w:szCs w:val="20"/>
              </w:rPr>
              <w:t xml:space="preserve">Hills or mounds of sand held together by plants, often near the sea. </w:t>
            </w:r>
          </w:p>
          <w:p w:rsidR="00106DF5" w:rsidRPr="00106DF5" w:rsidRDefault="00106DF5" w:rsidP="00106DF5">
            <w:pPr>
              <w:jc w:val="center"/>
              <w:rPr>
                <w:b/>
                <w:sz w:val="20"/>
                <w:szCs w:val="20"/>
              </w:rPr>
            </w:pPr>
            <w:r w:rsidRPr="00106DF5">
              <w:rPr>
                <w:b/>
                <w:sz w:val="20"/>
                <w:szCs w:val="20"/>
              </w:rPr>
              <w:t>Bathing machines</w:t>
            </w:r>
          </w:p>
          <w:p w:rsidR="00106DF5" w:rsidRPr="00106DF5" w:rsidRDefault="00106DF5" w:rsidP="00106DF5">
            <w:pPr>
              <w:jc w:val="both"/>
              <w:rPr>
                <w:sz w:val="20"/>
                <w:szCs w:val="20"/>
              </w:rPr>
            </w:pPr>
            <w:r w:rsidRPr="00106DF5">
              <w:rPr>
                <w:sz w:val="20"/>
                <w:szCs w:val="20"/>
              </w:rPr>
              <w:t xml:space="preserve">Were used by Victorians so they could change in private before getting into the sea. </w:t>
            </w:r>
          </w:p>
          <w:p w:rsidR="00106DF5" w:rsidRPr="00106DF5" w:rsidRDefault="00106DF5" w:rsidP="00106DF5">
            <w:pPr>
              <w:jc w:val="center"/>
              <w:rPr>
                <w:b/>
                <w:sz w:val="20"/>
                <w:szCs w:val="20"/>
              </w:rPr>
            </w:pPr>
            <w:r w:rsidRPr="00106DF5">
              <w:rPr>
                <w:b/>
                <w:sz w:val="20"/>
                <w:szCs w:val="20"/>
              </w:rPr>
              <w:t>Punch and Judy</w:t>
            </w:r>
          </w:p>
          <w:p w:rsidR="00106DF5" w:rsidRPr="00106DF5" w:rsidRDefault="00106DF5" w:rsidP="00106DF5">
            <w:pPr>
              <w:rPr>
                <w:sz w:val="20"/>
                <w:szCs w:val="20"/>
              </w:rPr>
            </w:pPr>
            <w:r w:rsidRPr="00106DF5">
              <w:rPr>
                <w:sz w:val="20"/>
                <w:szCs w:val="20"/>
              </w:rPr>
              <w:t xml:space="preserve">A funny puppet show that has been common at the seaside since Victorian times. </w:t>
            </w:r>
          </w:p>
        </w:tc>
        <w:tc>
          <w:tcPr>
            <w:tcW w:w="6237" w:type="dxa"/>
          </w:tcPr>
          <w:p w:rsidR="00E6560C" w:rsidRPr="00106DF5" w:rsidRDefault="00E6560C" w:rsidP="00E6560C">
            <w:pPr>
              <w:pStyle w:val="ListParagraph"/>
              <w:numPr>
                <w:ilvl w:val="0"/>
                <w:numId w:val="5"/>
              </w:numPr>
              <w:rPr>
                <w:sz w:val="20"/>
                <w:szCs w:val="20"/>
              </w:rPr>
            </w:pPr>
            <w:r w:rsidRPr="00106DF5">
              <w:rPr>
                <w:sz w:val="20"/>
                <w:szCs w:val="20"/>
              </w:rPr>
              <w:t>The word holiday comes from the words ‘holy day’ because a long time ago holidays were based around religious festivals.</w:t>
            </w:r>
          </w:p>
          <w:p w:rsidR="00E6560C" w:rsidRPr="00106DF5" w:rsidRDefault="00E6560C" w:rsidP="00E6560C">
            <w:pPr>
              <w:pStyle w:val="ListParagraph"/>
              <w:numPr>
                <w:ilvl w:val="0"/>
                <w:numId w:val="5"/>
              </w:numPr>
              <w:rPr>
                <w:sz w:val="20"/>
                <w:szCs w:val="20"/>
              </w:rPr>
            </w:pPr>
            <w:r w:rsidRPr="00106DF5">
              <w:rPr>
                <w:noProof/>
                <w:sz w:val="20"/>
                <w:szCs w:val="20"/>
                <w:lang w:eastAsia="en-GB"/>
              </w:rPr>
              <w:drawing>
                <wp:anchor distT="0" distB="0" distL="114300" distR="114300" simplePos="0" relativeHeight="251680768" behindDoc="0" locked="0" layoutInCell="1" allowOverlap="1" wp14:anchorId="7A68AD7A" wp14:editId="1CD42665">
                  <wp:simplePos x="0" y="0"/>
                  <wp:positionH relativeFrom="column">
                    <wp:posOffset>2594610</wp:posOffset>
                  </wp:positionH>
                  <wp:positionV relativeFrom="paragraph">
                    <wp:posOffset>135890</wp:posOffset>
                  </wp:positionV>
                  <wp:extent cx="1356360" cy="693420"/>
                  <wp:effectExtent l="0" t="0" r="0" b="0"/>
                  <wp:wrapSquare wrapText="bothSides"/>
                  <wp:docPr id="10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1"/>
                          <pic:cNvPicPr>
                            <a:picLocks noChangeAspect="1"/>
                          </pic:cNvPicPr>
                        </pic:nvPicPr>
                        <pic:blipFill>
                          <a:blip r:embed="rId17" cstate="print">
                            <a:extLst>
                              <a:ext uri="{28A0092B-C50C-407E-A947-70E740481C1C}">
                                <a14:useLocalDpi xmlns:a14="http://schemas.microsoft.com/office/drawing/2010/main" val="0"/>
                              </a:ext>
                            </a:extLst>
                          </a:blip>
                          <a:srcRect t="17322" b="5534"/>
                          <a:stretch>
                            <a:fillRect/>
                          </a:stretch>
                        </pic:blipFill>
                        <pic:spPr bwMode="auto">
                          <a:xfrm>
                            <a:off x="0" y="0"/>
                            <a:ext cx="1356360" cy="693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06DF5">
              <w:rPr>
                <w:sz w:val="20"/>
                <w:szCs w:val="20"/>
              </w:rPr>
              <w:t>A long time ago, only rich people went to the seaside because there were no planes, trains or cars to get anyone there. They had to use horse and carriages which were very expensive.</w:t>
            </w:r>
          </w:p>
          <w:p w:rsidR="00E6560C" w:rsidRPr="00106DF5" w:rsidRDefault="00E6560C" w:rsidP="00E6560C">
            <w:pPr>
              <w:pStyle w:val="ListParagraph"/>
              <w:numPr>
                <w:ilvl w:val="0"/>
                <w:numId w:val="5"/>
              </w:numPr>
              <w:rPr>
                <w:sz w:val="20"/>
                <w:szCs w:val="20"/>
              </w:rPr>
            </w:pPr>
            <w:r w:rsidRPr="00106DF5">
              <w:rPr>
                <w:sz w:val="20"/>
                <w:szCs w:val="20"/>
              </w:rPr>
              <w:t xml:space="preserve">Rich people started visiting the seaside about 200 years ago. </w:t>
            </w:r>
          </w:p>
          <w:p w:rsidR="00E6560C" w:rsidRPr="00106DF5" w:rsidRDefault="00E6560C" w:rsidP="00E6560C">
            <w:pPr>
              <w:pStyle w:val="ListParagraph"/>
              <w:numPr>
                <w:ilvl w:val="0"/>
                <w:numId w:val="5"/>
              </w:numPr>
              <w:rPr>
                <w:sz w:val="20"/>
                <w:szCs w:val="20"/>
              </w:rPr>
            </w:pPr>
            <w:r w:rsidRPr="00106DF5">
              <w:rPr>
                <w:sz w:val="20"/>
                <w:szCs w:val="20"/>
              </w:rPr>
              <w:t xml:space="preserve">Seaside holidays became possible for many people about 150 years ago when steam trains were invented. </w:t>
            </w:r>
          </w:p>
          <w:p w:rsidR="00E6560C" w:rsidRPr="00106DF5" w:rsidRDefault="00E6560C" w:rsidP="00E6560C">
            <w:pPr>
              <w:pStyle w:val="ListParagraph"/>
              <w:numPr>
                <w:ilvl w:val="0"/>
                <w:numId w:val="5"/>
              </w:numPr>
              <w:rPr>
                <w:sz w:val="20"/>
                <w:szCs w:val="20"/>
              </w:rPr>
            </w:pPr>
            <w:r w:rsidRPr="00106DF5">
              <w:rPr>
                <w:noProof/>
                <w:sz w:val="20"/>
                <w:szCs w:val="20"/>
                <w:lang w:eastAsia="en-GB"/>
              </w:rPr>
              <w:drawing>
                <wp:anchor distT="0" distB="0" distL="114300" distR="114300" simplePos="0" relativeHeight="251681792" behindDoc="0" locked="0" layoutInCell="1" allowOverlap="1" wp14:anchorId="11D1BAF3" wp14:editId="35FDAFFB">
                  <wp:simplePos x="0" y="0"/>
                  <wp:positionH relativeFrom="column">
                    <wp:posOffset>95250</wp:posOffset>
                  </wp:positionH>
                  <wp:positionV relativeFrom="paragraph">
                    <wp:posOffset>671830</wp:posOffset>
                  </wp:positionV>
                  <wp:extent cx="1404620" cy="845820"/>
                  <wp:effectExtent l="0" t="0" r="5080" b="0"/>
                  <wp:wrapSquare wrapText="bothSides"/>
                  <wp:docPr id="11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620" cy="8458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06DF5">
              <w:rPr>
                <w:sz w:val="20"/>
                <w:szCs w:val="20"/>
              </w:rPr>
              <w:t xml:space="preserve">In the past, before planes were invented, if people went on holiday they would stay within the UK, often heading to the beach resorts e.g. Blackpool, Southport, Bournemouth. People believed that the seaside air was good for you. </w:t>
            </w:r>
          </w:p>
          <w:p w:rsidR="00E6560C" w:rsidRPr="00106DF5" w:rsidRDefault="00E6560C" w:rsidP="00E6560C">
            <w:pPr>
              <w:pStyle w:val="ListParagraph"/>
              <w:numPr>
                <w:ilvl w:val="0"/>
                <w:numId w:val="5"/>
              </w:numPr>
              <w:rPr>
                <w:sz w:val="20"/>
                <w:szCs w:val="20"/>
              </w:rPr>
            </w:pPr>
            <w:r w:rsidRPr="00106DF5">
              <w:rPr>
                <w:sz w:val="20"/>
                <w:szCs w:val="20"/>
              </w:rPr>
              <w:t xml:space="preserve">Sunbathing wasn’t in fashion back then, so Victorians would go to the beach fully clothes ‘sea bathing’ was done instead. </w:t>
            </w:r>
          </w:p>
          <w:p w:rsidR="00E6560C" w:rsidRPr="00106DF5" w:rsidRDefault="00E6560C" w:rsidP="00E6560C">
            <w:pPr>
              <w:pStyle w:val="ListParagraph"/>
              <w:numPr>
                <w:ilvl w:val="0"/>
                <w:numId w:val="5"/>
              </w:numPr>
              <w:rPr>
                <w:sz w:val="20"/>
                <w:szCs w:val="20"/>
              </w:rPr>
            </w:pPr>
            <w:r w:rsidRPr="00106DF5">
              <w:rPr>
                <w:sz w:val="20"/>
                <w:szCs w:val="20"/>
              </w:rPr>
              <w:t xml:space="preserve">Some beaches were divided for men and women. </w:t>
            </w:r>
          </w:p>
          <w:p w:rsidR="00E6560C" w:rsidRPr="00106DF5" w:rsidRDefault="00E6560C" w:rsidP="00E6560C">
            <w:pPr>
              <w:pStyle w:val="ListParagraph"/>
              <w:numPr>
                <w:ilvl w:val="0"/>
                <w:numId w:val="5"/>
              </w:numPr>
              <w:rPr>
                <w:sz w:val="20"/>
                <w:szCs w:val="20"/>
              </w:rPr>
            </w:pPr>
            <w:r w:rsidRPr="00106DF5">
              <w:rPr>
                <w:noProof/>
                <w:sz w:val="20"/>
                <w:szCs w:val="20"/>
                <w:lang w:eastAsia="en-GB"/>
              </w:rPr>
              <w:drawing>
                <wp:anchor distT="0" distB="0" distL="114300" distR="114300" simplePos="0" relativeHeight="251682816" behindDoc="0" locked="0" layoutInCell="1" allowOverlap="1" wp14:anchorId="076862FB" wp14:editId="4AA9F85F">
                  <wp:simplePos x="0" y="0"/>
                  <wp:positionH relativeFrom="column">
                    <wp:posOffset>2594610</wp:posOffset>
                  </wp:positionH>
                  <wp:positionV relativeFrom="paragraph">
                    <wp:posOffset>5715</wp:posOffset>
                  </wp:positionV>
                  <wp:extent cx="1296670" cy="896615"/>
                  <wp:effectExtent l="0" t="0" r="0" b="0"/>
                  <wp:wrapSquare wrapText="bothSides"/>
                  <wp:docPr id="133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6670" cy="8966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06DF5">
              <w:rPr>
                <w:sz w:val="20"/>
                <w:szCs w:val="20"/>
              </w:rPr>
              <w:t xml:space="preserve">Beaches were a lot cleaner back then as there was not as many packaged foods and snacks. </w:t>
            </w:r>
          </w:p>
          <w:p w:rsidR="00E6560C" w:rsidRPr="00106DF5" w:rsidRDefault="00E6560C" w:rsidP="00E6560C">
            <w:pPr>
              <w:pStyle w:val="ListParagraph"/>
              <w:numPr>
                <w:ilvl w:val="0"/>
                <w:numId w:val="5"/>
              </w:numPr>
              <w:rPr>
                <w:sz w:val="20"/>
                <w:szCs w:val="20"/>
              </w:rPr>
            </w:pPr>
            <w:r w:rsidRPr="00106DF5">
              <w:rPr>
                <w:sz w:val="20"/>
                <w:szCs w:val="20"/>
              </w:rPr>
              <w:t xml:space="preserve">Bathing machines were carriages in which the women would change in to their bathing costumes. A horse would then pull it towards the sea and the women would lower themselves in to it without being seen. </w:t>
            </w:r>
          </w:p>
          <w:p w:rsidR="00E6560C" w:rsidRPr="00106DF5" w:rsidRDefault="00E6560C" w:rsidP="00E6560C">
            <w:pPr>
              <w:pStyle w:val="ListParagraph"/>
              <w:numPr>
                <w:ilvl w:val="0"/>
                <w:numId w:val="5"/>
              </w:numPr>
              <w:rPr>
                <w:sz w:val="20"/>
                <w:szCs w:val="20"/>
              </w:rPr>
            </w:pPr>
            <w:r w:rsidRPr="00106DF5">
              <w:rPr>
                <w:sz w:val="20"/>
                <w:szCs w:val="20"/>
              </w:rPr>
              <w:t xml:space="preserve">Punch and Judy is a funny puppet show that has been common at the seaside since Victoria times. </w:t>
            </w:r>
            <w:r w:rsidRPr="00106DF5">
              <w:rPr>
                <w:noProof/>
                <w:sz w:val="20"/>
                <w:szCs w:val="20"/>
                <w:lang w:eastAsia="en-GB"/>
              </w:rPr>
              <w:t xml:space="preserve"> </w:t>
            </w:r>
          </w:p>
          <w:p w:rsidR="00E6560C" w:rsidRPr="00106DF5" w:rsidRDefault="00E6560C" w:rsidP="00E6560C">
            <w:pPr>
              <w:ind w:left="360"/>
              <w:rPr>
                <w:sz w:val="20"/>
                <w:szCs w:val="20"/>
              </w:rPr>
            </w:pPr>
          </w:p>
        </w:tc>
        <w:tc>
          <w:tcPr>
            <w:tcW w:w="5925" w:type="dxa"/>
            <w:vMerge w:val="restart"/>
            <w:tcBorders>
              <w:bottom w:val="single" w:sz="4" w:space="0" w:color="auto"/>
            </w:tcBorders>
          </w:tcPr>
          <w:p w:rsidR="00E6560C" w:rsidRPr="00106DF5" w:rsidRDefault="00E6560C" w:rsidP="00E6560C">
            <w:pPr>
              <w:pStyle w:val="ListParagraph"/>
              <w:numPr>
                <w:ilvl w:val="0"/>
                <w:numId w:val="4"/>
              </w:numPr>
              <w:rPr>
                <w:sz w:val="20"/>
                <w:szCs w:val="20"/>
              </w:rPr>
            </w:pPr>
            <w:r w:rsidRPr="00106DF5">
              <w:rPr>
                <w:sz w:val="20"/>
                <w:szCs w:val="20"/>
              </w:rPr>
              <w:t>Grace Darling was born on 24</w:t>
            </w:r>
            <w:r w:rsidRPr="00106DF5">
              <w:rPr>
                <w:sz w:val="20"/>
                <w:szCs w:val="20"/>
                <w:vertAlign w:val="superscript"/>
              </w:rPr>
              <w:t>th</w:t>
            </w:r>
            <w:r w:rsidRPr="00106DF5">
              <w:rPr>
                <w:sz w:val="20"/>
                <w:szCs w:val="20"/>
              </w:rPr>
              <w:t xml:space="preserve"> November 1815, in </w:t>
            </w:r>
            <w:proofErr w:type="spellStart"/>
            <w:r w:rsidRPr="00106DF5">
              <w:rPr>
                <w:sz w:val="20"/>
                <w:szCs w:val="20"/>
              </w:rPr>
              <w:t>Bamburgh</w:t>
            </w:r>
            <w:proofErr w:type="spellEnd"/>
            <w:r w:rsidRPr="00106DF5">
              <w:rPr>
                <w:sz w:val="20"/>
                <w:szCs w:val="20"/>
              </w:rPr>
              <w:t xml:space="preserve">, Northumberland. </w:t>
            </w:r>
          </w:p>
          <w:p w:rsidR="00E6560C" w:rsidRPr="00106DF5" w:rsidRDefault="00E6560C" w:rsidP="00E6560C">
            <w:pPr>
              <w:pStyle w:val="ListParagraph"/>
              <w:numPr>
                <w:ilvl w:val="0"/>
                <w:numId w:val="4"/>
              </w:numPr>
              <w:rPr>
                <w:sz w:val="20"/>
                <w:szCs w:val="20"/>
              </w:rPr>
            </w:pPr>
            <w:r w:rsidRPr="00106DF5">
              <w:rPr>
                <w:noProof/>
                <w:sz w:val="20"/>
                <w:szCs w:val="20"/>
                <w:lang w:eastAsia="en-GB"/>
              </w:rPr>
              <w:drawing>
                <wp:anchor distT="0" distB="0" distL="114300" distR="114300" simplePos="0" relativeHeight="251679744" behindDoc="0" locked="0" layoutInCell="1" allowOverlap="1" wp14:anchorId="08891010" wp14:editId="0D39E71E">
                  <wp:simplePos x="0" y="0"/>
                  <wp:positionH relativeFrom="column">
                    <wp:posOffset>30480</wp:posOffset>
                  </wp:positionH>
                  <wp:positionV relativeFrom="paragraph">
                    <wp:posOffset>81915</wp:posOffset>
                  </wp:positionV>
                  <wp:extent cx="1604719" cy="6705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10).jpg"/>
                          <pic:cNvPicPr/>
                        </pic:nvPicPr>
                        <pic:blipFill>
                          <a:blip r:embed="rId20">
                            <a:extLst>
                              <a:ext uri="{28A0092B-C50C-407E-A947-70E740481C1C}">
                                <a14:useLocalDpi xmlns:a14="http://schemas.microsoft.com/office/drawing/2010/main" val="0"/>
                              </a:ext>
                            </a:extLst>
                          </a:blip>
                          <a:stretch>
                            <a:fillRect/>
                          </a:stretch>
                        </pic:blipFill>
                        <pic:spPr>
                          <a:xfrm>
                            <a:off x="0" y="0"/>
                            <a:ext cx="1604719" cy="670560"/>
                          </a:xfrm>
                          <a:prstGeom prst="rect">
                            <a:avLst/>
                          </a:prstGeom>
                        </pic:spPr>
                      </pic:pic>
                    </a:graphicData>
                  </a:graphic>
                </wp:anchor>
              </w:drawing>
            </w:r>
            <w:r w:rsidRPr="00106DF5">
              <w:rPr>
                <w:sz w:val="20"/>
                <w:szCs w:val="20"/>
              </w:rPr>
              <w:t xml:space="preserve">In 1826 Grace moved with her parents and 8 siblings to the new Lighthouse built at </w:t>
            </w:r>
            <w:proofErr w:type="spellStart"/>
            <w:r w:rsidRPr="00106DF5">
              <w:rPr>
                <w:sz w:val="20"/>
                <w:szCs w:val="20"/>
              </w:rPr>
              <w:t>Longstone</w:t>
            </w:r>
            <w:proofErr w:type="spellEnd"/>
            <w:r w:rsidRPr="00106DF5">
              <w:rPr>
                <w:sz w:val="20"/>
                <w:szCs w:val="20"/>
              </w:rPr>
              <w:t xml:space="preserve"> in the </w:t>
            </w:r>
            <w:proofErr w:type="spellStart"/>
            <w:r w:rsidRPr="00106DF5">
              <w:rPr>
                <w:sz w:val="20"/>
                <w:szCs w:val="20"/>
              </w:rPr>
              <w:t>Farne</w:t>
            </w:r>
            <w:proofErr w:type="spellEnd"/>
            <w:r w:rsidRPr="00106DF5">
              <w:rPr>
                <w:sz w:val="20"/>
                <w:szCs w:val="20"/>
              </w:rPr>
              <w:t xml:space="preserve"> Islands. </w:t>
            </w:r>
          </w:p>
          <w:p w:rsidR="00E6560C" w:rsidRPr="00106DF5" w:rsidRDefault="00E6560C" w:rsidP="00E6560C">
            <w:pPr>
              <w:pStyle w:val="ListParagraph"/>
              <w:numPr>
                <w:ilvl w:val="0"/>
                <w:numId w:val="4"/>
              </w:numPr>
              <w:rPr>
                <w:sz w:val="20"/>
                <w:szCs w:val="20"/>
              </w:rPr>
            </w:pPr>
            <w:r w:rsidRPr="00106DF5">
              <w:rPr>
                <w:sz w:val="20"/>
                <w:szCs w:val="20"/>
              </w:rPr>
              <w:t xml:space="preserve">Grace’s Father, William Darling taught all the children to read and write, they did not go to school. Grace and her sisters learnt how to spin, knit, sew and cook. </w:t>
            </w:r>
          </w:p>
          <w:p w:rsidR="00E6560C" w:rsidRPr="00106DF5" w:rsidRDefault="00E6560C" w:rsidP="00E6560C">
            <w:pPr>
              <w:pStyle w:val="ListParagraph"/>
              <w:numPr>
                <w:ilvl w:val="0"/>
                <w:numId w:val="4"/>
              </w:numPr>
              <w:rPr>
                <w:sz w:val="20"/>
                <w:szCs w:val="20"/>
              </w:rPr>
            </w:pPr>
            <w:r w:rsidRPr="00106DF5">
              <w:rPr>
                <w:noProof/>
                <w:sz w:val="20"/>
                <w:szCs w:val="20"/>
                <w:lang w:eastAsia="en-GB"/>
              </w:rPr>
              <w:drawing>
                <wp:anchor distT="0" distB="0" distL="114300" distR="114300" simplePos="0" relativeHeight="251678720" behindDoc="0" locked="0" layoutInCell="1" allowOverlap="1" wp14:anchorId="0164314F" wp14:editId="7BC45B25">
                  <wp:simplePos x="0" y="0"/>
                  <wp:positionH relativeFrom="column">
                    <wp:posOffset>2499360</wp:posOffset>
                  </wp:positionH>
                  <wp:positionV relativeFrom="paragraph">
                    <wp:posOffset>570865</wp:posOffset>
                  </wp:positionV>
                  <wp:extent cx="1732280" cy="93726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9).jpg"/>
                          <pic:cNvPicPr/>
                        </pic:nvPicPr>
                        <pic:blipFill>
                          <a:blip r:embed="rId21">
                            <a:extLst>
                              <a:ext uri="{28A0092B-C50C-407E-A947-70E740481C1C}">
                                <a14:useLocalDpi xmlns:a14="http://schemas.microsoft.com/office/drawing/2010/main" val="0"/>
                              </a:ext>
                            </a:extLst>
                          </a:blip>
                          <a:stretch>
                            <a:fillRect/>
                          </a:stretch>
                        </pic:blipFill>
                        <pic:spPr>
                          <a:xfrm>
                            <a:off x="0" y="0"/>
                            <a:ext cx="1732280" cy="937260"/>
                          </a:xfrm>
                          <a:prstGeom prst="rect">
                            <a:avLst/>
                          </a:prstGeom>
                        </pic:spPr>
                      </pic:pic>
                    </a:graphicData>
                  </a:graphic>
                </wp:anchor>
              </w:drawing>
            </w:r>
            <w:r w:rsidRPr="00106DF5">
              <w:rPr>
                <w:sz w:val="20"/>
                <w:szCs w:val="20"/>
              </w:rPr>
              <w:t>In 1829 there was only Grace and her younger brother, William, still living at home with her parents. Grace helped her father to look after the lighthouse, but was not allowed to help row the coble as it was considered ‘</w:t>
            </w:r>
            <w:proofErr w:type="spellStart"/>
            <w:r w:rsidRPr="00106DF5">
              <w:rPr>
                <w:sz w:val="20"/>
                <w:szCs w:val="20"/>
              </w:rPr>
              <w:t>mens</w:t>
            </w:r>
            <w:proofErr w:type="spellEnd"/>
            <w:r w:rsidRPr="00106DF5">
              <w:rPr>
                <w:sz w:val="20"/>
                <w:szCs w:val="20"/>
              </w:rPr>
              <w:t xml:space="preserve"> work’.</w:t>
            </w:r>
          </w:p>
          <w:p w:rsidR="00E6560C" w:rsidRPr="00106DF5" w:rsidRDefault="00E6560C" w:rsidP="00E6560C">
            <w:pPr>
              <w:pStyle w:val="ListParagraph"/>
              <w:numPr>
                <w:ilvl w:val="0"/>
                <w:numId w:val="4"/>
              </w:numPr>
              <w:rPr>
                <w:sz w:val="20"/>
                <w:szCs w:val="20"/>
              </w:rPr>
            </w:pPr>
            <w:r w:rsidRPr="00106DF5">
              <w:rPr>
                <w:sz w:val="20"/>
                <w:szCs w:val="20"/>
              </w:rPr>
              <w:t>On 5</w:t>
            </w:r>
            <w:r w:rsidRPr="00106DF5">
              <w:rPr>
                <w:sz w:val="20"/>
                <w:szCs w:val="20"/>
                <w:vertAlign w:val="superscript"/>
              </w:rPr>
              <w:t>th</w:t>
            </w:r>
            <w:r w:rsidRPr="00106DF5">
              <w:rPr>
                <w:sz w:val="20"/>
                <w:szCs w:val="20"/>
              </w:rPr>
              <w:t xml:space="preserve"> September 1838 the steam ship, Forfarshire, left Hull to sail to Dundee carrying 60 passengers. That evening the ship started to leak, then the engine stopped. The night of the 7</w:t>
            </w:r>
            <w:r w:rsidRPr="00106DF5">
              <w:rPr>
                <w:sz w:val="20"/>
                <w:szCs w:val="20"/>
                <w:vertAlign w:val="superscript"/>
              </w:rPr>
              <w:t>th</w:t>
            </w:r>
            <w:r w:rsidRPr="00106DF5">
              <w:rPr>
                <w:sz w:val="20"/>
                <w:szCs w:val="20"/>
              </w:rPr>
              <w:t xml:space="preserve"> September was stormy and the Forfarshire struck a rock. </w:t>
            </w:r>
          </w:p>
          <w:p w:rsidR="00E6560C" w:rsidRPr="00106DF5" w:rsidRDefault="00E6560C" w:rsidP="00E6560C">
            <w:pPr>
              <w:pStyle w:val="ListParagraph"/>
              <w:numPr>
                <w:ilvl w:val="0"/>
                <w:numId w:val="4"/>
              </w:numPr>
              <w:rPr>
                <w:sz w:val="20"/>
                <w:szCs w:val="20"/>
              </w:rPr>
            </w:pPr>
            <w:r w:rsidRPr="00106DF5">
              <w:rPr>
                <w:sz w:val="20"/>
                <w:szCs w:val="20"/>
              </w:rPr>
              <w:t xml:space="preserve">With Grace’s brother away, Grace and her father rowed a big heavy boat, called a coble, between them to rescue the 9 survivors that were clinging to the rock. </w:t>
            </w:r>
          </w:p>
          <w:p w:rsidR="00E6560C" w:rsidRPr="00106DF5" w:rsidRDefault="00E6560C" w:rsidP="00E6560C">
            <w:pPr>
              <w:pStyle w:val="ListParagraph"/>
              <w:numPr>
                <w:ilvl w:val="0"/>
                <w:numId w:val="4"/>
              </w:numPr>
              <w:rPr>
                <w:sz w:val="20"/>
                <w:szCs w:val="20"/>
              </w:rPr>
            </w:pPr>
            <w:r w:rsidRPr="00106DF5">
              <w:rPr>
                <w:sz w:val="20"/>
                <w:szCs w:val="20"/>
              </w:rPr>
              <w:t xml:space="preserve">Grace helped to look after the survivors at the lighthouse until the storm stopped, three days later. </w:t>
            </w:r>
          </w:p>
          <w:p w:rsidR="00E6560C" w:rsidRPr="00106DF5" w:rsidRDefault="00E6560C" w:rsidP="00E6560C">
            <w:pPr>
              <w:pStyle w:val="ListParagraph"/>
              <w:numPr>
                <w:ilvl w:val="0"/>
                <w:numId w:val="4"/>
              </w:numPr>
              <w:rPr>
                <w:sz w:val="20"/>
                <w:szCs w:val="20"/>
              </w:rPr>
            </w:pPr>
            <w:r w:rsidRPr="00106DF5">
              <w:rPr>
                <w:sz w:val="20"/>
                <w:szCs w:val="20"/>
              </w:rPr>
              <w:t xml:space="preserve">Queen Victoria heard how brave Grace was and sent her £50 as a reward. </w:t>
            </w:r>
          </w:p>
          <w:p w:rsidR="00E6560C" w:rsidRPr="00106DF5" w:rsidRDefault="00E6560C" w:rsidP="00E6560C">
            <w:pPr>
              <w:pStyle w:val="ListParagraph"/>
              <w:numPr>
                <w:ilvl w:val="0"/>
                <w:numId w:val="4"/>
              </w:numPr>
              <w:rPr>
                <w:sz w:val="20"/>
                <w:szCs w:val="20"/>
              </w:rPr>
            </w:pPr>
            <w:r w:rsidRPr="00106DF5">
              <w:rPr>
                <w:sz w:val="20"/>
                <w:szCs w:val="20"/>
              </w:rPr>
              <w:t>Unfortunately, Grace became very ill four years later and died at the age of 27.</w:t>
            </w:r>
          </w:p>
          <w:p w:rsidR="00E6560C" w:rsidRPr="00106DF5" w:rsidRDefault="00E6560C" w:rsidP="00E6560C">
            <w:pPr>
              <w:ind w:left="360"/>
              <w:rPr>
                <w:sz w:val="20"/>
                <w:szCs w:val="20"/>
              </w:rPr>
            </w:pPr>
          </w:p>
          <w:p w:rsidR="00E6560C" w:rsidRPr="00106DF5" w:rsidRDefault="00E6560C" w:rsidP="00E6560C">
            <w:pPr>
              <w:rPr>
                <w:sz w:val="20"/>
                <w:szCs w:val="20"/>
              </w:rPr>
            </w:pPr>
          </w:p>
        </w:tc>
      </w:tr>
      <w:tr w:rsidR="00E6560C" w:rsidRPr="00106DF5" w:rsidTr="00106DF5">
        <w:trPr>
          <w:trHeight w:val="291"/>
        </w:trPr>
        <w:tc>
          <w:tcPr>
            <w:tcW w:w="3114" w:type="dxa"/>
            <w:vMerge/>
          </w:tcPr>
          <w:p w:rsidR="00E6560C" w:rsidRPr="00106DF5" w:rsidRDefault="00E6560C" w:rsidP="00E6560C">
            <w:pPr>
              <w:rPr>
                <w:sz w:val="20"/>
                <w:szCs w:val="20"/>
              </w:rPr>
            </w:pPr>
          </w:p>
        </w:tc>
        <w:tc>
          <w:tcPr>
            <w:tcW w:w="6237" w:type="dxa"/>
          </w:tcPr>
          <w:p w:rsidR="00E6560C" w:rsidRPr="00106DF5" w:rsidRDefault="00E6560C" w:rsidP="00E6560C">
            <w:pPr>
              <w:rPr>
                <w:sz w:val="20"/>
                <w:szCs w:val="20"/>
              </w:rPr>
            </w:pPr>
          </w:p>
        </w:tc>
        <w:tc>
          <w:tcPr>
            <w:tcW w:w="5925" w:type="dxa"/>
            <w:vMerge/>
          </w:tcPr>
          <w:p w:rsidR="00E6560C" w:rsidRPr="00106DF5" w:rsidRDefault="00E6560C" w:rsidP="00E6560C">
            <w:pPr>
              <w:rPr>
                <w:sz w:val="20"/>
                <w:szCs w:val="20"/>
              </w:rPr>
            </w:pPr>
          </w:p>
        </w:tc>
      </w:tr>
    </w:tbl>
    <w:p w:rsidR="00FD0EDF" w:rsidRPr="00106DF5" w:rsidRDefault="00FD0EDF" w:rsidP="00FD0EDF">
      <w:pPr>
        <w:rPr>
          <w:sz w:val="20"/>
          <w:szCs w:val="20"/>
        </w:rPr>
      </w:pPr>
    </w:p>
    <w:p w:rsidR="00106DF5" w:rsidRDefault="00106DF5" w:rsidP="00FD0EDF">
      <w:pPr>
        <w:jc w:val="center"/>
        <w:rPr>
          <w:b/>
          <w:sz w:val="32"/>
          <w:szCs w:val="32"/>
        </w:rPr>
      </w:pPr>
    </w:p>
    <w:p w:rsidR="00FD0EDF" w:rsidRPr="00086DFE" w:rsidRDefault="00FD0EDF" w:rsidP="00FD0EDF">
      <w:pPr>
        <w:jc w:val="center"/>
        <w:rPr>
          <w:b/>
          <w:sz w:val="32"/>
          <w:szCs w:val="32"/>
        </w:rPr>
      </w:pPr>
      <w:r w:rsidRPr="00086DFE">
        <w:rPr>
          <w:b/>
          <w:sz w:val="32"/>
          <w:szCs w:val="32"/>
        </w:rPr>
        <w:t>Time line of events</w:t>
      </w:r>
    </w:p>
    <w:tbl>
      <w:tblPr>
        <w:tblStyle w:val="TableGrid"/>
        <w:tblW w:w="0" w:type="auto"/>
        <w:tblLook w:val="04A0" w:firstRow="1" w:lastRow="0" w:firstColumn="1" w:lastColumn="0" w:noHBand="0" w:noVBand="1"/>
      </w:tblPr>
      <w:tblGrid>
        <w:gridCol w:w="2448"/>
        <w:gridCol w:w="2363"/>
        <w:gridCol w:w="2474"/>
        <w:gridCol w:w="2585"/>
        <w:gridCol w:w="2807"/>
        <w:gridCol w:w="2711"/>
      </w:tblGrid>
      <w:tr w:rsidR="00E82E38" w:rsidTr="00E82E38">
        <w:tc>
          <w:tcPr>
            <w:tcW w:w="2448" w:type="dxa"/>
            <w:shd w:val="clear" w:color="auto" w:fill="FF0000"/>
          </w:tcPr>
          <w:p w:rsidR="00E82E38" w:rsidRDefault="00E82E38" w:rsidP="00E83B3A">
            <w:pPr>
              <w:jc w:val="center"/>
            </w:pPr>
            <w:r>
              <w:lastRenderedPageBreak/>
              <w:t>1815</w:t>
            </w:r>
          </w:p>
        </w:tc>
        <w:tc>
          <w:tcPr>
            <w:tcW w:w="2363" w:type="dxa"/>
            <w:shd w:val="clear" w:color="auto" w:fill="FF0000"/>
          </w:tcPr>
          <w:p w:rsidR="00E82E38" w:rsidRDefault="00E82E38" w:rsidP="00E83B3A">
            <w:pPr>
              <w:jc w:val="center"/>
            </w:pPr>
            <w:r>
              <w:t>1826</w:t>
            </w:r>
          </w:p>
        </w:tc>
        <w:tc>
          <w:tcPr>
            <w:tcW w:w="2474" w:type="dxa"/>
            <w:shd w:val="clear" w:color="auto" w:fill="FF0000"/>
          </w:tcPr>
          <w:p w:rsidR="00E82E38" w:rsidRDefault="00E82E38" w:rsidP="00E83B3A">
            <w:pPr>
              <w:jc w:val="center"/>
            </w:pPr>
            <w:r>
              <w:t>1834</w:t>
            </w:r>
          </w:p>
        </w:tc>
        <w:tc>
          <w:tcPr>
            <w:tcW w:w="2585" w:type="dxa"/>
            <w:shd w:val="clear" w:color="auto" w:fill="FF0000"/>
          </w:tcPr>
          <w:p w:rsidR="00E82E38" w:rsidRDefault="00E82E38" w:rsidP="00E83B3A">
            <w:pPr>
              <w:jc w:val="center"/>
            </w:pPr>
            <w:r>
              <w:t>1838</w:t>
            </w:r>
          </w:p>
        </w:tc>
        <w:tc>
          <w:tcPr>
            <w:tcW w:w="2807" w:type="dxa"/>
            <w:shd w:val="clear" w:color="auto" w:fill="FF0000"/>
          </w:tcPr>
          <w:p w:rsidR="00E82E38" w:rsidRDefault="00E82E38" w:rsidP="00E83B3A">
            <w:pPr>
              <w:jc w:val="center"/>
            </w:pPr>
            <w:r>
              <w:t>1839</w:t>
            </w:r>
          </w:p>
        </w:tc>
        <w:tc>
          <w:tcPr>
            <w:tcW w:w="2711" w:type="dxa"/>
            <w:shd w:val="clear" w:color="auto" w:fill="FF0000"/>
          </w:tcPr>
          <w:p w:rsidR="00E82E38" w:rsidRDefault="00E82E38" w:rsidP="00E83B3A">
            <w:pPr>
              <w:jc w:val="center"/>
            </w:pPr>
            <w:r>
              <w:t>1842</w:t>
            </w:r>
          </w:p>
        </w:tc>
      </w:tr>
      <w:tr w:rsidR="00E82E38" w:rsidTr="00E82E38">
        <w:tc>
          <w:tcPr>
            <w:tcW w:w="2448" w:type="dxa"/>
            <w:shd w:val="clear" w:color="auto" w:fill="auto"/>
          </w:tcPr>
          <w:p w:rsidR="00E82E38" w:rsidRDefault="00E82E38" w:rsidP="00E83B3A">
            <w:r>
              <w:t xml:space="preserve">Grace Darling was born and lived in the Trinity House in the </w:t>
            </w:r>
            <w:proofErr w:type="spellStart"/>
            <w:r>
              <w:t>Farne</w:t>
            </w:r>
            <w:proofErr w:type="spellEnd"/>
            <w:r>
              <w:t xml:space="preserve"> Islands. </w:t>
            </w:r>
          </w:p>
        </w:tc>
        <w:tc>
          <w:tcPr>
            <w:tcW w:w="2363" w:type="dxa"/>
            <w:shd w:val="clear" w:color="auto" w:fill="auto"/>
          </w:tcPr>
          <w:p w:rsidR="00E82E38" w:rsidRDefault="00E82E38" w:rsidP="00E83B3A">
            <w:r>
              <w:t>15</w:t>
            </w:r>
            <w:r w:rsidRPr="00E82E38">
              <w:rPr>
                <w:vertAlign w:val="superscript"/>
              </w:rPr>
              <w:t>th</w:t>
            </w:r>
            <w:r>
              <w:t xml:space="preserve"> February the Darling family moved to their newly built </w:t>
            </w:r>
            <w:proofErr w:type="spellStart"/>
            <w:r>
              <w:t>Longstone</w:t>
            </w:r>
            <w:proofErr w:type="spellEnd"/>
            <w:r>
              <w:t xml:space="preserve"> Lighthouse. </w:t>
            </w:r>
          </w:p>
        </w:tc>
        <w:tc>
          <w:tcPr>
            <w:tcW w:w="2474" w:type="dxa"/>
            <w:shd w:val="clear" w:color="auto" w:fill="auto"/>
          </w:tcPr>
          <w:p w:rsidR="00E82E38" w:rsidRDefault="00E82E38" w:rsidP="00E83B3A">
            <w:r>
              <w:t xml:space="preserve">First launching of the 150 ton steamship Forfarshire at Dundee. </w:t>
            </w:r>
          </w:p>
        </w:tc>
        <w:tc>
          <w:tcPr>
            <w:tcW w:w="2585" w:type="dxa"/>
            <w:shd w:val="clear" w:color="auto" w:fill="auto"/>
          </w:tcPr>
          <w:p w:rsidR="00E82E38" w:rsidRDefault="00E82E38" w:rsidP="00E83B3A">
            <w:r>
              <w:t xml:space="preserve">Forfarshire crashes on rocks of </w:t>
            </w:r>
            <w:proofErr w:type="spellStart"/>
            <w:r>
              <w:t>Farne</w:t>
            </w:r>
            <w:proofErr w:type="spellEnd"/>
            <w:r>
              <w:t xml:space="preserve"> Island, Grace saves nine survivors. </w:t>
            </w:r>
          </w:p>
        </w:tc>
        <w:tc>
          <w:tcPr>
            <w:tcW w:w="2807" w:type="dxa"/>
            <w:shd w:val="clear" w:color="auto" w:fill="auto"/>
          </w:tcPr>
          <w:p w:rsidR="00E82E38" w:rsidRDefault="00E82E38" w:rsidP="00E83B3A">
            <w:r>
              <w:t xml:space="preserve">Both Grace and William were awarded specially minted Royal Humane Society Gold Medals. </w:t>
            </w:r>
          </w:p>
        </w:tc>
        <w:tc>
          <w:tcPr>
            <w:tcW w:w="2711" w:type="dxa"/>
          </w:tcPr>
          <w:p w:rsidR="00E82E38" w:rsidRDefault="00E82E38" w:rsidP="00E83B3A">
            <w:r>
              <w:t xml:space="preserve">Grace dies, she is only 27. </w:t>
            </w:r>
          </w:p>
        </w:tc>
      </w:tr>
    </w:tbl>
    <w:p w:rsidR="00FD0EDF" w:rsidRDefault="00FD0EDF"/>
    <w:sectPr w:rsidR="00FD0EDF" w:rsidSect="00E83B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FCA"/>
    <w:multiLevelType w:val="hybridMultilevel"/>
    <w:tmpl w:val="E8F0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3E248E"/>
    <w:multiLevelType w:val="hybridMultilevel"/>
    <w:tmpl w:val="2E7E01D0"/>
    <w:lvl w:ilvl="0" w:tplc="EB943A96">
      <w:numFmt w:val="bullet"/>
      <w:lvlText w:val=""/>
      <w:lvlJc w:val="left"/>
      <w:pPr>
        <w:ind w:left="720" w:hanging="360"/>
      </w:pPr>
      <w:rPr>
        <w:rFonts w:ascii="Symbol" w:hAnsi="Symbol"/>
      </w:rPr>
    </w:lvl>
    <w:lvl w:ilvl="1" w:tplc="F6303650">
      <w:numFmt w:val="bullet"/>
      <w:lvlText w:val="o"/>
      <w:lvlJc w:val="left"/>
      <w:pPr>
        <w:ind w:left="1440" w:hanging="1080"/>
      </w:pPr>
      <w:rPr>
        <w:rFonts w:ascii="Courier New" w:hAnsi="Courier New"/>
      </w:rPr>
    </w:lvl>
    <w:lvl w:ilvl="2" w:tplc="FF68DE8E">
      <w:numFmt w:val="bullet"/>
      <w:lvlText w:val=""/>
      <w:lvlJc w:val="left"/>
      <w:pPr>
        <w:ind w:left="2160" w:hanging="1800"/>
      </w:pPr>
    </w:lvl>
    <w:lvl w:ilvl="3" w:tplc="91BA06A4">
      <w:numFmt w:val="bullet"/>
      <w:lvlText w:val=""/>
      <w:lvlJc w:val="left"/>
      <w:pPr>
        <w:ind w:left="2880" w:hanging="2520"/>
      </w:pPr>
      <w:rPr>
        <w:rFonts w:ascii="Symbol" w:hAnsi="Symbol"/>
      </w:rPr>
    </w:lvl>
    <w:lvl w:ilvl="4" w:tplc="19726F66">
      <w:numFmt w:val="bullet"/>
      <w:lvlText w:val="o"/>
      <w:lvlJc w:val="left"/>
      <w:pPr>
        <w:ind w:left="3600" w:hanging="3240"/>
      </w:pPr>
      <w:rPr>
        <w:rFonts w:ascii="Courier New" w:hAnsi="Courier New"/>
      </w:rPr>
    </w:lvl>
    <w:lvl w:ilvl="5" w:tplc="041E66F6">
      <w:numFmt w:val="bullet"/>
      <w:lvlText w:val=""/>
      <w:lvlJc w:val="left"/>
      <w:pPr>
        <w:ind w:left="4320" w:hanging="3960"/>
      </w:pPr>
    </w:lvl>
    <w:lvl w:ilvl="6" w:tplc="50FC6D62">
      <w:numFmt w:val="bullet"/>
      <w:lvlText w:val=""/>
      <w:lvlJc w:val="left"/>
      <w:pPr>
        <w:ind w:left="5040" w:hanging="4680"/>
      </w:pPr>
      <w:rPr>
        <w:rFonts w:ascii="Symbol" w:hAnsi="Symbol"/>
      </w:rPr>
    </w:lvl>
    <w:lvl w:ilvl="7" w:tplc="B4D4C5D6">
      <w:numFmt w:val="bullet"/>
      <w:lvlText w:val="o"/>
      <w:lvlJc w:val="left"/>
      <w:pPr>
        <w:ind w:left="5760" w:hanging="5400"/>
      </w:pPr>
      <w:rPr>
        <w:rFonts w:ascii="Courier New" w:hAnsi="Courier New"/>
      </w:rPr>
    </w:lvl>
    <w:lvl w:ilvl="8" w:tplc="3752BC2E">
      <w:numFmt w:val="bullet"/>
      <w:lvlText w:val=""/>
      <w:lvlJc w:val="left"/>
      <w:pPr>
        <w:ind w:left="6480" w:hanging="6120"/>
      </w:pPr>
    </w:lvl>
  </w:abstractNum>
  <w:abstractNum w:abstractNumId="2">
    <w:nsid w:val="5BFA4CC6"/>
    <w:multiLevelType w:val="hybridMultilevel"/>
    <w:tmpl w:val="3ECECF54"/>
    <w:lvl w:ilvl="0" w:tplc="7B68DEE0">
      <w:start w:val="1"/>
      <w:numFmt w:val="decimal"/>
      <w:lvlText w:val="%1."/>
      <w:lvlJc w:val="left"/>
      <w:pPr>
        <w:ind w:left="720" w:hanging="360"/>
      </w:pPr>
    </w:lvl>
    <w:lvl w:ilvl="1" w:tplc="E7A67C2E">
      <w:start w:val="1"/>
      <w:numFmt w:val="decimal"/>
      <w:lvlText w:val="%2."/>
      <w:lvlJc w:val="left"/>
      <w:pPr>
        <w:ind w:left="1440" w:hanging="1080"/>
      </w:pPr>
    </w:lvl>
    <w:lvl w:ilvl="2" w:tplc="7C0EB5A4">
      <w:start w:val="1"/>
      <w:numFmt w:val="decimal"/>
      <w:lvlText w:val="%3."/>
      <w:lvlJc w:val="left"/>
      <w:pPr>
        <w:ind w:left="2160" w:hanging="1980"/>
      </w:pPr>
    </w:lvl>
    <w:lvl w:ilvl="3" w:tplc="EA0A2C42">
      <w:start w:val="1"/>
      <w:numFmt w:val="decimal"/>
      <w:lvlText w:val="%4."/>
      <w:lvlJc w:val="left"/>
      <w:pPr>
        <w:ind w:left="2880" w:hanging="2520"/>
      </w:pPr>
    </w:lvl>
    <w:lvl w:ilvl="4" w:tplc="28B4D23C">
      <w:start w:val="1"/>
      <w:numFmt w:val="decimal"/>
      <w:lvlText w:val="%5."/>
      <w:lvlJc w:val="left"/>
      <w:pPr>
        <w:ind w:left="3600" w:hanging="3240"/>
      </w:pPr>
    </w:lvl>
    <w:lvl w:ilvl="5" w:tplc="03426364">
      <w:start w:val="1"/>
      <w:numFmt w:val="decimal"/>
      <w:lvlText w:val="%6."/>
      <w:lvlJc w:val="left"/>
      <w:pPr>
        <w:ind w:left="4320" w:hanging="4140"/>
      </w:pPr>
    </w:lvl>
    <w:lvl w:ilvl="6" w:tplc="75723576">
      <w:start w:val="1"/>
      <w:numFmt w:val="decimal"/>
      <w:lvlText w:val="%7."/>
      <w:lvlJc w:val="left"/>
      <w:pPr>
        <w:ind w:left="5040" w:hanging="4680"/>
      </w:pPr>
    </w:lvl>
    <w:lvl w:ilvl="7" w:tplc="41C8FC0A">
      <w:start w:val="1"/>
      <w:numFmt w:val="decimal"/>
      <w:lvlText w:val="%8."/>
      <w:lvlJc w:val="left"/>
      <w:pPr>
        <w:ind w:left="5760" w:hanging="5400"/>
      </w:pPr>
    </w:lvl>
    <w:lvl w:ilvl="8" w:tplc="A9F0E806">
      <w:start w:val="1"/>
      <w:numFmt w:val="decimal"/>
      <w:lvlText w:val="%9."/>
      <w:lvlJc w:val="left"/>
      <w:pPr>
        <w:ind w:left="6480" w:hanging="6300"/>
      </w:pPr>
    </w:lvl>
  </w:abstractNum>
  <w:abstractNum w:abstractNumId="3">
    <w:nsid w:val="7ACA7848"/>
    <w:multiLevelType w:val="hybridMultilevel"/>
    <w:tmpl w:val="4D60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5C2E0D"/>
    <w:multiLevelType w:val="hybridMultilevel"/>
    <w:tmpl w:val="D576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23"/>
    <w:rsid w:val="00086DFE"/>
    <w:rsid w:val="00105AA3"/>
    <w:rsid w:val="00106DF5"/>
    <w:rsid w:val="00125223"/>
    <w:rsid w:val="001422BF"/>
    <w:rsid w:val="0016489A"/>
    <w:rsid w:val="00230A4F"/>
    <w:rsid w:val="00281B05"/>
    <w:rsid w:val="002C2034"/>
    <w:rsid w:val="002D5D42"/>
    <w:rsid w:val="00313506"/>
    <w:rsid w:val="00333D50"/>
    <w:rsid w:val="00355591"/>
    <w:rsid w:val="0037791C"/>
    <w:rsid w:val="003A1448"/>
    <w:rsid w:val="003B65CD"/>
    <w:rsid w:val="004B29AB"/>
    <w:rsid w:val="004C10DD"/>
    <w:rsid w:val="00562568"/>
    <w:rsid w:val="005830FC"/>
    <w:rsid w:val="005B0FDA"/>
    <w:rsid w:val="006805BE"/>
    <w:rsid w:val="00692F3C"/>
    <w:rsid w:val="00695EFB"/>
    <w:rsid w:val="0071192A"/>
    <w:rsid w:val="00724FDE"/>
    <w:rsid w:val="0072720F"/>
    <w:rsid w:val="00735C4E"/>
    <w:rsid w:val="007643AC"/>
    <w:rsid w:val="0079048C"/>
    <w:rsid w:val="007E7000"/>
    <w:rsid w:val="008317D8"/>
    <w:rsid w:val="0097554B"/>
    <w:rsid w:val="00A10F76"/>
    <w:rsid w:val="00AE751C"/>
    <w:rsid w:val="00B70B28"/>
    <w:rsid w:val="00C446E7"/>
    <w:rsid w:val="00C70BA1"/>
    <w:rsid w:val="00C83C1E"/>
    <w:rsid w:val="00CE312E"/>
    <w:rsid w:val="00D50F55"/>
    <w:rsid w:val="00E647C2"/>
    <w:rsid w:val="00E6560C"/>
    <w:rsid w:val="00E82E38"/>
    <w:rsid w:val="00E830BE"/>
    <w:rsid w:val="00E83B3A"/>
    <w:rsid w:val="00EA5FAB"/>
    <w:rsid w:val="00F015B9"/>
    <w:rsid w:val="00FD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4B2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4B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2020-06-17T10:06:00Z</dcterms:created>
  <dcterms:modified xsi:type="dcterms:W3CDTF">2020-06-17T10:06:00Z</dcterms:modified>
</cp:coreProperties>
</file>