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1E" w:rsidRDefault="00DE111E" w:rsidP="00DE111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20893" wp14:editId="4F7FC365">
                <wp:simplePos x="0" y="0"/>
                <wp:positionH relativeFrom="column">
                  <wp:posOffset>5560695</wp:posOffset>
                </wp:positionH>
                <wp:positionV relativeFrom="paragraph">
                  <wp:posOffset>0</wp:posOffset>
                </wp:positionV>
                <wp:extent cx="3615055" cy="2381250"/>
                <wp:effectExtent l="0" t="0" r="234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Moral</w:t>
                            </w:r>
                          </w:p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Art and Design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supports moral development by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Promoting respect for original work and intellectual property rights in art.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Facilitating discussions on ethical issues in art, including cultural representation and understanding diverse perspectives.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Using art to explore fairness, justice, and moral dilemmas, fostering students' critical thinking and personal viewpoints.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Encouraging responsibility for creative materials and shared resources, emphasizing consequences and care.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Creating opportunities for fair group work, cultivating an ethical environment of accountability.</w:t>
                            </w:r>
                          </w:p>
                          <w:p w:rsidR="00DE111E" w:rsidRDefault="00DE111E" w:rsidP="00DE1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20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85pt;margin-top:0;width:284.6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">
                <v:textbox>
                  <w:txbxContent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Moral</w:t>
                      </w:r>
                    </w:p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Art and Design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supports moral development by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Promoting respect for original work and intellectual property rights in art.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Facilitating discussions on ethical issues in art, including cultural representation and understanding diverse perspectives.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Using art to explore fairness, justice, and moral dilemmas, fostering students' critical thinking and personal viewpoints.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Encouraging responsibility for creative materials and shared resources, emphasizing consequences and care.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Creating opportunities for fair group work, cultivating an ethical environment of accountability.</w:t>
                      </w:r>
                    </w:p>
                    <w:p w:rsidR="00DE111E" w:rsidRDefault="00DE111E" w:rsidP="00DE11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B67C4" wp14:editId="4DB8BE31">
                <wp:simplePos x="0" y="0"/>
                <wp:positionH relativeFrom="column">
                  <wp:posOffset>-638175</wp:posOffset>
                </wp:positionH>
                <wp:positionV relativeFrom="paragraph">
                  <wp:posOffset>10160</wp:posOffset>
                </wp:positionV>
                <wp:extent cx="3848735" cy="1404620"/>
                <wp:effectExtent l="0" t="0" r="1841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Spiritual </w:t>
                            </w:r>
                          </w:p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Art and Design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supports spiritual development by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Encouraging reflection on beliefs, experiences, and perspectives through engaging themes and ideas, promoting enjoyment and self-discovery in learning.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Introducing diverse art forms, styles, and designs from various cultural and personal viewpoints, fostering respect for different faiths, emotions, and values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timulating imagination and creativity, enabling original and inventive expressions of their understanding of the world.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Nurturing curiosity about artistic materials, techniques, and perspectives, fostering wonder and appreciation for the world's diversity and complexity.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Providing opportunities for discussing and interpreting artwork, cultivating empathy, understanding, personal insight, and self-awareness.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B67C4" id="_x0000_s1027" type="#_x0000_t202" style="position:absolute;margin-left:-50.25pt;margin-top:.8pt;width:303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">
                <v:textbox style="mso-fit-shape-to-text:t">
                  <w:txbxContent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Spiritual </w:t>
                      </w:r>
                    </w:p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Art and Design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supports spiritual development by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Encouraging reflection on beliefs, experiences, and perspectives through engaging themes and ideas, promoting enjoyment and self-discovery in learning.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Introducing diverse art forms, styles, and designs from various cultural and personal viewpoints, fostering respect for different faiths, emotions, and values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timulating imagination and creativity, enabling original and inventive expressions of their understanding of the world.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Nurturing curiosity about artistic materials, techniques, and perspectives, fostering wonder and appreciation for the world's diversity and complexity.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Providing opportunities for discussing and interpreting artwork, cultivating empathy, understanding, personal insight, and self-awareness.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653E89" wp14:editId="1E1CD45B">
                <wp:simplePos x="0" y="0"/>
                <wp:positionH relativeFrom="margin">
                  <wp:posOffset>3289300</wp:posOffset>
                </wp:positionH>
                <wp:positionV relativeFrom="paragraph">
                  <wp:posOffset>2260600</wp:posOffset>
                </wp:positionV>
                <wp:extent cx="2108200" cy="117475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1E" w:rsidRPr="00DE111E" w:rsidRDefault="00DE111E" w:rsidP="00DE111E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56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3E89" id="_x0000_s1028" type="#_x0000_t202" style="position:absolute;margin-left:259pt;margin-top:178pt;width:166pt;height:9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">
                <v:textbox>
                  <w:txbxContent>
                    <w:p w:rsidR="00DE111E" w:rsidRPr="00DE111E" w:rsidRDefault="00DE111E" w:rsidP="00DE111E">
                      <w:pPr>
                        <w:jc w:val="center"/>
                        <w:rPr>
                          <w:rFonts w:ascii="Comic Sans MS" w:hAnsi="Comic Sans MS"/>
                          <w:sz w:val="56"/>
                        </w:rPr>
                      </w:pPr>
                      <w:r w:rsidRPr="00DE111E">
                        <w:rPr>
                          <w:rFonts w:ascii="Comic Sans MS" w:hAnsi="Comic Sans MS"/>
                          <w:sz w:val="56"/>
                        </w:rPr>
                        <w:t>Art and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1832" w:rsidRDefault="00DE111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48E605" wp14:editId="54AD1AEB">
                <wp:simplePos x="0" y="0"/>
                <wp:positionH relativeFrom="column">
                  <wp:posOffset>-595630</wp:posOffset>
                </wp:positionH>
                <wp:positionV relativeFrom="paragraph">
                  <wp:posOffset>2378045</wp:posOffset>
                </wp:positionV>
                <wp:extent cx="3721100" cy="2243455"/>
                <wp:effectExtent l="0" t="0" r="1270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Cultural </w:t>
                            </w:r>
                          </w:p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Art and Design supports cultural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development 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by: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Introducing diverse art and design forms, fostering cultural un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derstanding and appreciation.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Promoting artwork reflecting pupils' cultural backgrounds, creating an inclusive and res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pectful learning environment.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Studying globally renowned artists from diverse backgrounds, highligh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ting shared human creativity.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Exploring cultural significance, fostering respect for faiths, diversity, and the i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nfluences of British history.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Connecting art to key events, enhancing understanding of cultural diversity</w:t>
                            </w:r>
                          </w:p>
                          <w:p w:rsidR="00DE111E" w:rsidRPr="00CF409A" w:rsidRDefault="00DE111E" w:rsidP="00DE1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E605" id="_x0000_s1029" type="#_x0000_t202" style="position:absolute;margin-left:-46.9pt;margin-top:187.25pt;width:293pt;height:17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">
                <v:textbox>
                  <w:txbxContent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Cultural </w:t>
                      </w:r>
                    </w:p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Art and Design supports cultural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development 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by: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Introducing diverse art and design forms, fostering cultural un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derstanding and appreciation.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Promoting artwork reflecting pupils' cultural backgrounds, creating an inclusive and res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pectful learning environment.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Studying globally renowned artists from diverse backgrounds, highligh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ting shared human creativity.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Exploring cultural significance, fostering respect for faiths, diversity, and the i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nfluences of British history.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Connecting art to key events, enhancing understanding of cultural diversity</w:t>
                      </w:r>
                    </w:p>
                    <w:p w:rsidR="00DE111E" w:rsidRPr="00CF409A" w:rsidRDefault="00DE111E" w:rsidP="00DE11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9D636" wp14:editId="437BB23B">
                <wp:simplePos x="0" y="0"/>
                <wp:positionH relativeFrom="column">
                  <wp:posOffset>5613415</wp:posOffset>
                </wp:positionH>
                <wp:positionV relativeFrom="paragraph">
                  <wp:posOffset>2339783</wp:posOffset>
                </wp:positionV>
                <wp:extent cx="2360930" cy="228600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Social </w:t>
                            </w:r>
                          </w:p>
                          <w:p w:rsidR="00DE111E" w:rsidRPr="00DE111E" w:rsidRDefault="00DE111E" w:rsidP="00DE111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Art and Design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supports social development by</w:t>
                            </w:r>
                            <w:r w:rsidRPr="00DE111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Encouraging diverse social skills through collaborative group projects, embracing id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 from various backgrounds.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Fostering a classroom community through shared appreciation of art, promoting participation and cooperation. Using art to explore conflicts, teaching respectful exp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ression and active listening. 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Introducing diverse art and design, promoting respect and toleranc</w:t>
                            </w: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 for different beliefs.</w:t>
                            </w:r>
                          </w:p>
                          <w:p w:rsidR="00DE111E" w:rsidRPr="00DE111E" w:rsidRDefault="00DE111E" w:rsidP="00DE1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E11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Inspiring positive contributions to the classroom and community through creative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D636" id="_x0000_s1030" type="#_x0000_t202" style="position:absolute;margin-left:442pt;margin-top:184.25pt;width:185.9pt;height:18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">
                <v:textbox>
                  <w:txbxContent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Social </w:t>
                      </w:r>
                    </w:p>
                    <w:p w:rsidR="00DE111E" w:rsidRPr="00DE111E" w:rsidRDefault="00DE111E" w:rsidP="00DE111E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Art and Design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supports social development by</w:t>
                      </w:r>
                      <w:r w:rsidRPr="00DE111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Encouraging diverse social skills through collaborative group projects, embracing id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 from various backgrounds.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Fostering a classroom community through shared appreciation of art, promoting participation and cooperation. Using art to explore conflicts, teaching respectful exp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ression and active listening. 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Introducing diverse art and design, promoting respect and toleranc</w:t>
                      </w: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e for different beliefs.</w:t>
                      </w:r>
                    </w:p>
                    <w:p w:rsidR="00DE111E" w:rsidRPr="00DE111E" w:rsidRDefault="00DE111E" w:rsidP="00DE1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E111E">
                        <w:rPr>
                          <w:rFonts w:ascii="Comic Sans MS" w:hAnsi="Comic Sans MS"/>
                          <w:sz w:val="16"/>
                          <w:szCs w:val="16"/>
                        </w:rPr>
                        <w:t>Inspiring positive contributions to the classroom and community through creative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1832" w:rsidSect="00CF409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1E" w:rsidRDefault="00DE111E" w:rsidP="00DE111E">
      <w:pPr>
        <w:spacing w:after="0" w:line="240" w:lineRule="auto"/>
      </w:pPr>
      <w:r>
        <w:separator/>
      </w:r>
    </w:p>
  </w:endnote>
  <w:endnote w:type="continuationSeparator" w:id="0">
    <w:p w:rsidR="00DE111E" w:rsidRDefault="00DE111E" w:rsidP="00DE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E" w:rsidRDefault="00DE111E">
    <w:pPr>
      <w:pStyle w:val="Footer"/>
    </w:pPr>
    <w:r>
      <w:t>Kapow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1E" w:rsidRDefault="00DE111E" w:rsidP="00DE111E">
      <w:pPr>
        <w:spacing w:after="0" w:line="240" w:lineRule="auto"/>
      </w:pPr>
      <w:r>
        <w:separator/>
      </w:r>
    </w:p>
  </w:footnote>
  <w:footnote w:type="continuationSeparator" w:id="0">
    <w:p w:rsidR="00DE111E" w:rsidRDefault="00DE111E" w:rsidP="00DE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9A" w:rsidRDefault="00DE11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4C7954" wp14:editId="4ED76235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1498600" cy="1498600"/>
          <wp:effectExtent l="0" t="0" r="6350" b="6350"/>
          <wp:wrapSquare wrapText="bothSides"/>
          <wp:docPr id="1" name="Picture 1" descr="Horwich Parish CE Primary School: Term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wich Parish CE Primary School: Term D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A50"/>
    <w:multiLevelType w:val="hybridMultilevel"/>
    <w:tmpl w:val="2E86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3298"/>
    <w:multiLevelType w:val="hybridMultilevel"/>
    <w:tmpl w:val="6FD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0E8"/>
    <w:multiLevelType w:val="hybridMultilevel"/>
    <w:tmpl w:val="3F2A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480"/>
    <w:multiLevelType w:val="hybridMultilevel"/>
    <w:tmpl w:val="AA28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E"/>
    <w:rsid w:val="00851832"/>
    <w:rsid w:val="00D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25DC"/>
  <w15:chartTrackingRefBased/>
  <w15:docId w15:val="{D9197A58-B736-477B-A034-BE93A35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11E"/>
  </w:style>
  <w:style w:type="paragraph" w:styleId="ListParagraph">
    <w:name w:val="List Paragraph"/>
    <w:basedOn w:val="Normal"/>
    <w:uiPriority w:val="34"/>
    <w:qFormat/>
    <w:rsid w:val="00DE11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1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Hargreaves</dc:creator>
  <cp:keywords/>
  <dc:description/>
  <cp:lastModifiedBy>Stacey Hargreaves</cp:lastModifiedBy>
  <cp:revision>1</cp:revision>
  <dcterms:created xsi:type="dcterms:W3CDTF">2024-10-15T07:21:00Z</dcterms:created>
  <dcterms:modified xsi:type="dcterms:W3CDTF">2024-10-15T07:31:00Z</dcterms:modified>
</cp:coreProperties>
</file>